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CC3" w:rsidRDefault="00045CC3" w:rsidP="00045CC3">
      <w:pPr>
        <w:autoSpaceDE w:val="0"/>
        <w:autoSpaceDN w:val="0"/>
        <w:adjustRightInd w:val="0"/>
        <w:spacing w:after="0" w:line="240" w:lineRule="auto"/>
        <w:jc w:val="center"/>
        <w:rPr>
          <w:rFonts w:cs="Calibri"/>
          <w:b/>
          <w:color w:val="1C134D"/>
          <w:sz w:val="36"/>
          <w:szCs w:val="36"/>
        </w:rPr>
      </w:pPr>
      <w:bookmarkStart w:id="0" w:name="OLE_LINK1"/>
      <w:bookmarkStart w:id="1" w:name="OLE_LINK6"/>
      <w:bookmarkStart w:id="2" w:name="OLE_LINK5"/>
      <w:r w:rsidRPr="00045CC3">
        <w:rPr>
          <w:noProof/>
          <w:sz w:val="36"/>
          <w:szCs w:val="36"/>
        </w:rPr>
        <w:drawing>
          <wp:anchor distT="0" distB="0" distL="114300" distR="114300" simplePos="0" relativeHeight="251658240" behindDoc="0" locked="0" layoutInCell="1" allowOverlap="1" wp14:anchorId="78075C98" wp14:editId="4D782842">
            <wp:simplePos x="0" y="0"/>
            <wp:positionH relativeFrom="margin">
              <wp:posOffset>38100</wp:posOffset>
            </wp:positionH>
            <wp:positionV relativeFrom="margin">
              <wp:posOffset>-790575</wp:posOffset>
            </wp:positionV>
            <wp:extent cx="5943600" cy="2847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anchor>
        </w:drawing>
      </w:r>
    </w:p>
    <w:p w:rsidR="00045CC3" w:rsidRPr="00045CC3" w:rsidRDefault="00045CC3" w:rsidP="00045CC3">
      <w:pPr>
        <w:autoSpaceDE w:val="0"/>
        <w:autoSpaceDN w:val="0"/>
        <w:adjustRightInd w:val="0"/>
        <w:spacing w:after="0" w:line="240" w:lineRule="auto"/>
        <w:jc w:val="center"/>
        <w:rPr>
          <w:rFonts w:cs="Calibri"/>
          <w:color w:val="002060"/>
          <w:sz w:val="36"/>
          <w:szCs w:val="36"/>
        </w:rPr>
      </w:pPr>
      <w:r w:rsidRPr="00045CC3">
        <w:rPr>
          <w:rFonts w:cs="Calibri"/>
          <w:color w:val="002060"/>
          <w:sz w:val="36"/>
          <w:szCs w:val="36"/>
        </w:rPr>
        <w:t xml:space="preserve">Croaziera 2017 </w:t>
      </w:r>
      <w:bookmarkEnd w:id="0"/>
      <w:bookmarkEnd w:id="1"/>
      <w:r w:rsidRPr="00045CC3">
        <w:rPr>
          <w:rFonts w:cs="Calibri"/>
          <w:color w:val="002060"/>
          <w:sz w:val="36"/>
          <w:szCs w:val="36"/>
        </w:rPr>
        <w:t xml:space="preserve">- </w:t>
      </w:r>
      <w:bookmarkEnd w:id="2"/>
      <w:r w:rsidR="0075306B">
        <w:rPr>
          <w:rFonts w:cs="Calibri"/>
          <w:color w:val="002060"/>
          <w:sz w:val="36"/>
          <w:szCs w:val="36"/>
        </w:rPr>
        <w:t>Australia si</w:t>
      </w:r>
      <w:r w:rsidR="00BC3B01">
        <w:rPr>
          <w:rFonts w:cs="Calibri"/>
          <w:color w:val="002060"/>
          <w:sz w:val="36"/>
          <w:szCs w:val="36"/>
        </w:rPr>
        <w:t xml:space="preserve"> Noua Zeelanda</w:t>
      </w:r>
      <w:r w:rsidR="0075306B">
        <w:rPr>
          <w:rFonts w:cs="Calibri"/>
          <w:color w:val="002060"/>
          <w:sz w:val="36"/>
          <w:szCs w:val="36"/>
        </w:rPr>
        <w:t xml:space="preserve"> (Sydney) - Norwegian Cr</w:t>
      </w:r>
      <w:r w:rsidR="00C61D52">
        <w:rPr>
          <w:rFonts w:cs="Calibri"/>
          <w:color w:val="002060"/>
          <w:sz w:val="36"/>
          <w:szCs w:val="36"/>
        </w:rPr>
        <w:t>uise Line - Norwegian Jewel - 17</w:t>
      </w:r>
      <w:r w:rsidR="0075306B">
        <w:rPr>
          <w:rFonts w:cs="Calibri"/>
          <w:color w:val="002060"/>
          <w:sz w:val="36"/>
          <w:szCs w:val="36"/>
        </w:rPr>
        <w:t xml:space="preserve"> nopti</w:t>
      </w:r>
      <w:r w:rsidR="005715A5">
        <w:rPr>
          <w:rFonts w:cs="Calibri"/>
          <w:color w:val="002060"/>
          <w:sz w:val="36"/>
          <w:szCs w:val="36"/>
        </w:rPr>
        <w:t>/18 zile</w:t>
      </w:r>
    </w:p>
    <w:p w:rsidR="00045CC3" w:rsidRPr="00045CC3" w:rsidRDefault="00045CC3">
      <w:pPr>
        <w:rPr>
          <w:color w:val="002060"/>
        </w:rPr>
      </w:pPr>
    </w:p>
    <w:p w:rsidR="00045CC3" w:rsidRPr="00045CC3" w:rsidRDefault="00045CC3">
      <w:pPr>
        <w:rPr>
          <w:color w:val="002060"/>
        </w:rPr>
      </w:pPr>
    </w:p>
    <w:p w:rsidR="00453172" w:rsidRDefault="00453172" w:rsidP="00453172">
      <w:pPr>
        <w:jc w:val="center"/>
        <w:rPr>
          <w:rFonts w:cs="Calibri"/>
          <w:color w:val="1C134D"/>
          <w:sz w:val="36"/>
          <w:szCs w:val="36"/>
        </w:rPr>
      </w:pPr>
      <w:bookmarkStart w:id="3" w:name="OLE_LINK4"/>
      <w:r>
        <w:rPr>
          <w:rFonts w:cs="Calibri"/>
          <w:color w:val="1C134D"/>
          <w:sz w:val="24"/>
          <w:szCs w:val="24"/>
        </w:rPr>
        <w:t>Croaziere.net va invita intr-un program inedit creat din pasiune pentru calatorii, un progra</w:t>
      </w:r>
      <w:r w:rsidR="00054AE2">
        <w:rPr>
          <w:rFonts w:cs="Calibri"/>
          <w:color w:val="1C134D"/>
          <w:sz w:val="24"/>
          <w:szCs w:val="24"/>
        </w:rPr>
        <w:t>m in care</w:t>
      </w:r>
      <w:r w:rsidR="00BC3B01">
        <w:rPr>
          <w:rFonts w:cs="Calibri"/>
          <w:color w:val="1C134D"/>
          <w:sz w:val="24"/>
          <w:szCs w:val="24"/>
        </w:rPr>
        <w:t xml:space="preserve"> veti descoperi doua dintre cele mai frumoase destinatii de pe Pamant, si anume: Australia si Noua Zeelanda. </w:t>
      </w:r>
    </w:p>
    <w:bookmarkEnd w:id="3"/>
    <w:p w:rsidR="00045CC3" w:rsidRPr="00453172" w:rsidRDefault="0075306B" w:rsidP="00045CC3">
      <w:pPr>
        <w:jc w:val="center"/>
        <w:rPr>
          <w:sz w:val="36"/>
          <w:szCs w:val="36"/>
        </w:rPr>
      </w:pPr>
      <w:r>
        <w:rPr>
          <w:noProof/>
          <w:color w:val="002060"/>
          <w:sz w:val="36"/>
          <w:szCs w:val="36"/>
        </w:rPr>
        <w:drawing>
          <wp:anchor distT="0" distB="0" distL="114300" distR="114300" simplePos="0" relativeHeight="251686912" behindDoc="0" locked="0" layoutInCell="1" allowOverlap="1" wp14:anchorId="33AFAAF4" wp14:editId="753E182C">
            <wp:simplePos x="0" y="0"/>
            <wp:positionH relativeFrom="margin">
              <wp:align>right</wp:align>
            </wp:positionH>
            <wp:positionV relativeFrom="margin">
              <wp:posOffset>4562475</wp:posOffset>
            </wp:positionV>
            <wp:extent cx="5943600" cy="3067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anchor>
        </w:drawing>
      </w:r>
    </w:p>
    <w:p w:rsidR="00ED10A9" w:rsidRDefault="00ED10A9" w:rsidP="0075306B">
      <w:pPr>
        <w:spacing w:after="0"/>
        <w:rPr>
          <w:b/>
          <w:noProof/>
          <w:color w:val="1C134D"/>
          <w:sz w:val="36"/>
          <w:szCs w:val="36"/>
        </w:rPr>
      </w:pPr>
    </w:p>
    <w:p w:rsidR="00ED10A9" w:rsidRDefault="00ED10A9" w:rsidP="0075306B">
      <w:pPr>
        <w:spacing w:after="0"/>
        <w:rPr>
          <w:color w:val="002060"/>
          <w:sz w:val="36"/>
          <w:szCs w:val="36"/>
        </w:rPr>
      </w:pPr>
    </w:p>
    <w:p w:rsidR="009000B5" w:rsidRDefault="006E1578" w:rsidP="0075306B">
      <w:pPr>
        <w:spacing w:after="0"/>
        <w:rPr>
          <w:rFonts w:cstheme="minorHAnsi"/>
          <w:b/>
          <w:color w:val="002060"/>
          <w:sz w:val="24"/>
          <w:szCs w:val="24"/>
          <w:shd w:val="clear" w:color="auto" w:fill="FFFFFF"/>
        </w:rPr>
      </w:pPr>
      <w:r w:rsidRPr="005A4ADD">
        <w:rPr>
          <w:rFonts w:cstheme="minorHAnsi"/>
          <w:b/>
          <w:color w:val="002060"/>
          <w:sz w:val="24"/>
          <w:szCs w:val="24"/>
          <w:shd w:val="clear" w:color="auto" w:fill="FFFFFF"/>
        </w:rPr>
        <w:lastRenderedPageBreak/>
        <w:t>14</w:t>
      </w:r>
      <w:r w:rsidR="009000B5" w:rsidRPr="005A4ADD">
        <w:rPr>
          <w:rFonts w:cstheme="minorHAnsi"/>
          <w:b/>
          <w:color w:val="002060"/>
          <w:sz w:val="24"/>
          <w:szCs w:val="24"/>
          <w:shd w:val="clear" w:color="auto" w:fill="FFFFFF"/>
        </w:rPr>
        <w:t xml:space="preserve"> Noiembrie </w:t>
      </w:r>
      <w:r w:rsidR="004D3E94" w:rsidRPr="005A4ADD">
        <w:rPr>
          <w:rFonts w:cstheme="minorHAnsi"/>
          <w:b/>
          <w:color w:val="002060"/>
          <w:sz w:val="24"/>
          <w:szCs w:val="24"/>
          <w:shd w:val="clear" w:color="auto" w:fill="FFFFFF"/>
        </w:rPr>
        <w:t xml:space="preserve">- </w:t>
      </w:r>
      <w:r w:rsidR="009000B5" w:rsidRPr="005A4ADD">
        <w:rPr>
          <w:rFonts w:cstheme="minorHAnsi"/>
          <w:b/>
          <w:color w:val="002060"/>
          <w:sz w:val="24"/>
          <w:szCs w:val="24"/>
          <w:shd w:val="clear" w:color="auto" w:fill="FFFFFF"/>
        </w:rPr>
        <w:t>Bucuresti - Sydney</w:t>
      </w:r>
    </w:p>
    <w:p w:rsidR="004D3E94" w:rsidRDefault="004D3E94" w:rsidP="00EA7257">
      <w:pPr>
        <w:spacing w:after="0"/>
        <w:rPr>
          <w:rFonts w:cs="Calibri"/>
          <w:color w:val="002060"/>
          <w:sz w:val="24"/>
          <w:szCs w:val="24"/>
        </w:rPr>
      </w:pPr>
      <w:r w:rsidRPr="00B513C0">
        <w:rPr>
          <w:rFonts w:cs="Calibri"/>
          <w:color w:val="002060"/>
          <w:sz w:val="24"/>
          <w:szCs w:val="24"/>
        </w:rPr>
        <w:t>Intal</w:t>
      </w:r>
      <w:r>
        <w:rPr>
          <w:rFonts w:cs="Calibri"/>
          <w:color w:val="002060"/>
          <w:sz w:val="24"/>
          <w:szCs w:val="24"/>
        </w:rPr>
        <w:t xml:space="preserve">nire </w:t>
      </w:r>
      <w:r w:rsidR="006E1578">
        <w:rPr>
          <w:rFonts w:cs="Calibri"/>
          <w:color w:val="002060"/>
          <w:sz w:val="24"/>
          <w:szCs w:val="24"/>
        </w:rPr>
        <w:t>in jurul orei 10</w:t>
      </w:r>
      <w:r>
        <w:rPr>
          <w:rFonts w:cs="Calibri"/>
          <w:color w:val="002060"/>
          <w:sz w:val="24"/>
          <w:szCs w:val="24"/>
        </w:rPr>
        <w:t xml:space="preserve">:00 dimineata cu insotitorul de grup la aeroportul Otopeni </w:t>
      </w:r>
      <w:r w:rsidRPr="00B513C0">
        <w:rPr>
          <w:rFonts w:cs="Calibri"/>
          <w:color w:val="002060"/>
          <w:sz w:val="24"/>
          <w:szCs w:val="24"/>
        </w:rPr>
        <w:t xml:space="preserve">pentru imbarcare cu </w:t>
      </w:r>
      <w:r w:rsidR="006E1578">
        <w:rPr>
          <w:rFonts w:cs="Calibri"/>
          <w:color w:val="002060"/>
          <w:sz w:val="24"/>
          <w:szCs w:val="24"/>
        </w:rPr>
        <w:t xml:space="preserve">destinatia Sydney, cu </w:t>
      </w:r>
      <w:r w:rsidR="005A4ADD">
        <w:rPr>
          <w:rFonts w:cs="Calibri"/>
          <w:color w:val="002060"/>
          <w:sz w:val="24"/>
          <w:szCs w:val="24"/>
        </w:rPr>
        <w:t xml:space="preserve">o </w:t>
      </w:r>
      <w:r w:rsidR="006E1578">
        <w:rPr>
          <w:rFonts w:cs="Calibri"/>
          <w:color w:val="002060"/>
          <w:sz w:val="24"/>
          <w:szCs w:val="24"/>
        </w:rPr>
        <w:t>escala in Doha</w:t>
      </w:r>
      <w:r w:rsidRPr="00B513C0">
        <w:rPr>
          <w:rFonts w:cs="Calibri"/>
          <w:color w:val="002060"/>
          <w:sz w:val="24"/>
          <w:szCs w:val="24"/>
        </w:rPr>
        <w:t>.</w:t>
      </w:r>
      <w:r>
        <w:rPr>
          <w:rFonts w:cs="Calibri"/>
          <w:color w:val="002060"/>
          <w:sz w:val="24"/>
          <w:szCs w:val="24"/>
        </w:rPr>
        <w:t xml:space="preserve"> </w:t>
      </w:r>
    </w:p>
    <w:p w:rsidR="00EA7257" w:rsidRDefault="00EA7257" w:rsidP="00EA7257">
      <w:pPr>
        <w:spacing w:after="0"/>
        <w:rPr>
          <w:rFonts w:cs="Calibri"/>
          <w:color w:val="002060"/>
          <w:sz w:val="24"/>
          <w:szCs w:val="24"/>
        </w:rPr>
      </w:pPr>
    </w:p>
    <w:p w:rsidR="006E1578" w:rsidRDefault="006E1578" w:rsidP="00EA7257">
      <w:pPr>
        <w:spacing w:after="0"/>
        <w:rPr>
          <w:rFonts w:cs="Calibri"/>
          <w:b/>
          <w:color w:val="002060"/>
          <w:sz w:val="24"/>
          <w:szCs w:val="24"/>
        </w:rPr>
      </w:pPr>
      <w:r w:rsidRPr="005A4ADD">
        <w:rPr>
          <w:rFonts w:cs="Calibri"/>
          <w:b/>
          <w:color w:val="002060"/>
          <w:sz w:val="24"/>
          <w:szCs w:val="24"/>
        </w:rPr>
        <w:t>15 Noiembrie - Sydney</w:t>
      </w:r>
    </w:p>
    <w:p w:rsidR="006E1578" w:rsidRDefault="006E1578" w:rsidP="006E1578">
      <w:pPr>
        <w:spacing w:after="0"/>
        <w:rPr>
          <w:rFonts w:cs="Calibri"/>
          <w:color w:val="002060"/>
          <w:sz w:val="24"/>
          <w:szCs w:val="24"/>
        </w:rPr>
      </w:pPr>
      <w:r>
        <w:rPr>
          <w:rFonts w:cs="Calibri"/>
          <w:color w:val="002060"/>
          <w:sz w:val="24"/>
          <w:szCs w:val="24"/>
        </w:rPr>
        <w:t>Sosire in Sydney spre seara, transfer la hotel si cazare</w:t>
      </w:r>
      <w:r w:rsidR="005A4ADD">
        <w:rPr>
          <w:rFonts w:cs="Calibri"/>
          <w:color w:val="002060"/>
          <w:sz w:val="24"/>
          <w:szCs w:val="24"/>
        </w:rPr>
        <w:t>.</w:t>
      </w:r>
    </w:p>
    <w:p w:rsidR="004D3E94" w:rsidRDefault="004D3E94" w:rsidP="0075306B">
      <w:pPr>
        <w:spacing w:after="0"/>
        <w:rPr>
          <w:rFonts w:cstheme="minorHAnsi"/>
          <w:b/>
          <w:color w:val="000000" w:themeColor="text1"/>
          <w:sz w:val="24"/>
          <w:szCs w:val="24"/>
          <w:shd w:val="clear" w:color="auto" w:fill="FFFFFF"/>
        </w:rPr>
      </w:pPr>
    </w:p>
    <w:p w:rsidR="009000B5" w:rsidRDefault="006E1578" w:rsidP="0075306B">
      <w:pPr>
        <w:spacing w:after="0"/>
        <w:rPr>
          <w:rFonts w:cstheme="minorHAnsi"/>
          <w:b/>
          <w:color w:val="002060"/>
          <w:sz w:val="24"/>
          <w:szCs w:val="24"/>
          <w:shd w:val="clear" w:color="auto" w:fill="FFFFFF"/>
        </w:rPr>
      </w:pPr>
      <w:r w:rsidRPr="005A4ADD">
        <w:rPr>
          <w:rFonts w:cstheme="minorHAnsi"/>
          <w:b/>
          <w:color w:val="002060"/>
          <w:sz w:val="24"/>
          <w:szCs w:val="24"/>
          <w:shd w:val="clear" w:color="auto" w:fill="FFFFFF"/>
        </w:rPr>
        <w:t>16 Noiembrie - Sydney</w:t>
      </w:r>
      <w:r w:rsidR="005A4ADD" w:rsidRPr="005A4ADD">
        <w:rPr>
          <w:rFonts w:cstheme="minorHAnsi"/>
          <w:b/>
          <w:color w:val="002060"/>
          <w:sz w:val="24"/>
          <w:szCs w:val="24"/>
          <w:shd w:val="clear" w:color="auto" w:fill="FFFFFF"/>
        </w:rPr>
        <w:t xml:space="preserve"> </w:t>
      </w:r>
      <w:r w:rsidR="005A4ADD">
        <w:rPr>
          <w:rFonts w:cstheme="minorHAnsi"/>
          <w:b/>
          <w:color w:val="002060"/>
          <w:sz w:val="24"/>
          <w:szCs w:val="24"/>
          <w:shd w:val="clear" w:color="auto" w:fill="FFFFFF"/>
        </w:rPr>
        <w:t xml:space="preserve">- </w:t>
      </w:r>
      <w:r w:rsidR="00CA552B">
        <w:rPr>
          <w:rFonts w:cstheme="minorHAnsi"/>
          <w:b/>
          <w:color w:val="002060"/>
          <w:sz w:val="24"/>
          <w:szCs w:val="24"/>
          <w:shd w:val="clear" w:color="auto" w:fill="FFFFFF"/>
        </w:rPr>
        <w:t xml:space="preserve">tur </w:t>
      </w:r>
      <w:r w:rsidR="005A4ADD" w:rsidRPr="005A4ADD">
        <w:rPr>
          <w:rFonts w:cstheme="minorHAnsi"/>
          <w:b/>
          <w:color w:val="002060"/>
          <w:sz w:val="24"/>
          <w:szCs w:val="24"/>
          <w:shd w:val="clear" w:color="auto" w:fill="FFFFFF"/>
        </w:rPr>
        <w:t>al orasului</w:t>
      </w:r>
    </w:p>
    <w:p w:rsidR="0075306B" w:rsidRPr="005A4ADD" w:rsidRDefault="0075306B" w:rsidP="0075306B">
      <w:pPr>
        <w:spacing w:after="0"/>
        <w:rPr>
          <w:rFonts w:cstheme="minorHAnsi"/>
          <w:color w:val="002060"/>
          <w:sz w:val="24"/>
          <w:szCs w:val="24"/>
          <w:shd w:val="clear" w:color="auto" w:fill="FFFFFF"/>
        </w:rPr>
      </w:pPr>
      <w:r w:rsidRPr="005A4ADD">
        <w:rPr>
          <w:rFonts w:cstheme="minorHAnsi"/>
          <w:b/>
          <w:color w:val="002060"/>
          <w:sz w:val="24"/>
          <w:szCs w:val="24"/>
          <w:shd w:val="clear" w:color="auto" w:fill="FFFFFF"/>
        </w:rPr>
        <w:t>Sydney</w:t>
      </w:r>
      <w:r w:rsidR="005A4ADD">
        <w:rPr>
          <w:rFonts w:cstheme="minorHAnsi"/>
          <w:color w:val="000000" w:themeColor="text1"/>
          <w:sz w:val="24"/>
          <w:szCs w:val="24"/>
          <w:shd w:val="clear" w:color="auto" w:fill="FFFFFF"/>
        </w:rPr>
        <w:t xml:space="preserve"> </w:t>
      </w:r>
      <w:r w:rsidR="005A4ADD">
        <w:rPr>
          <w:rFonts w:cstheme="minorHAnsi"/>
          <w:color w:val="002060"/>
          <w:sz w:val="24"/>
          <w:szCs w:val="24"/>
          <w:shd w:val="clear" w:color="auto" w:fill="FFFFFF"/>
        </w:rPr>
        <w:t xml:space="preserve">- </w:t>
      </w:r>
      <w:r w:rsidR="00BB36E3" w:rsidRPr="005A4ADD">
        <w:rPr>
          <w:rFonts w:cstheme="minorHAnsi"/>
          <w:color w:val="002060"/>
          <w:sz w:val="24"/>
          <w:szCs w:val="24"/>
          <w:shd w:val="clear" w:color="auto" w:fill="FFFFFF"/>
        </w:rPr>
        <w:t>Canguri, ursi koala s</w:t>
      </w:r>
      <w:r w:rsidRPr="005A4ADD">
        <w:rPr>
          <w:rFonts w:cstheme="minorHAnsi"/>
          <w:color w:val="002060"/>
          <w:sz w:val="24"/>
          <w:szCs w:val="24"/>
          <w:shd w:val="clear" w:color="auto" w:fill="FFFFFF"/>
        </w:rPr>
        <w:t>i marsupi</w:t>
      </w:r>
      <w:r w:rsidR="00BB36E3" w:rsidRPr="005A4ADD">
        <w:rPr>
          <w:rFonts w:cstheme="minorHAnsi"/>
          <w:color w:val="002060"/>
          <w:sz w:val="24"/>
          <w:szCs w:val="24"/>
          <w:shd w:val="clear" w:color="auto" w:fill="FFFFFF"/>
        </w:rPr>
        <w:t>ali, ornitorinci cu cioc de rata si ca</w:t>
      </w:r>
      <w:r w:rsidRPr="005A4ADD">
        <w:rPr>
          <w:rFonts w:cstheme="minorHAnsi"/>
          <w:color w:val="002060"/>
          <w:sz w:val="24"/>
          <w:szCs w:val="24"/>
          <w:shd w:val="clear" w:color="auto" w:fill="FFFFFF"/>
        </w:rPr>
        <w:t>ini di</w:t>
      </w:r>
      <w:r w:rsidR="00BB36E3" w:rsidRPr="005A4ADD">
        <w:rPr>
          <w:rFonts w:cstheme="minorHAnsi"/>
          <w:color w:val="002060"/>
          <w:sz w:val="24"/>
          <w:szCs w:val="24"/>
          <w:shd w:val="clear" w:color="auto" w:fill="FFFFFF"/>
        </w:rPr>
        <w:t>ngo</w:t>
      </w:r>
      <w:r w:rsidR="00ED169B">
        <w:rPr>
          <w:rFonts w:cstheme="minorHAnsi"/>
          <w:color w:val="002060"/>
          <w:sz w:val="24"/>
          <w:szCs w:val="24"/>
          <w:shd w:val="clear" w:color="auto" w:fill="FFFFFF"/>
        </w:rPr>
        <w:t>, sunt doar ca</w:t>
      </w:r>
      <w:r w:rsidR="00BB36E3" w:rsidRPr="005A4ADD">
        <w:rPr>
          <w:rFonts w:cstheme="minorHAnsi"/>
          <w:color w:val="002060"/>
          <w:sz w:val="24"/>
          <w:szCs w:val="24"/>
          <w:shd w:val="clear" w:color="auto" w:fill="FFFFFF"/>
        </w:rPr>
        <w:t>teva din minunat</w:t>
      </w:r>
      <w:r w:rsidRPr="005A4ADD">
        <w:rPr>
          <w:rFonts w:cstheme="minorHAnsi"/>
          <w:color w:val="002060"/>
          <w:sz w:val="24"/>
          <w:szCs w:val="24"/>
          <w:shd w:val="clear" w:color="auto" w:fill="FFFFFF"/>
        </w:rPr>
        <w:t>ii</w:t>
      </w:r>
      <w:r w:rsidR="00BB36E3" w:rsidRPr="005A4ADD">
        <w:rPr>
          <w:rFonts w:cstheme="minorHAnsi"/>
          <w:color w:val="002060"/>
          <w:sz w:val="24"/>
          <w:szCs w:val="24"/>
          <w:shd w:val="clear" w:color="auto" w:fill="FFFFFF"/>
        </w:rPr>
        <w:t>le pentru care milioane de turis</w:t>
      </w:r>
      <w:r w:rsidRPr="005A4ADD">
        <w:rPr>
          <w:rFonts w:cstheme="minorHAnsi"/>
          <w:color w:val="002060"/>
          <w:sz w:val="24"/>
          <w:szCs w:val="24"/>
          <w:shd w:val="clear" w:color="auto" w:fill="FFFFFF"/>
        </w:rPr>
        <w:t>ti ajung pe teritoriul Australiei.</w:t>
      </w:r>
    </w:p>
    <w:p w:rsidR="0075306B" w:rsidRPr="005A4ADD" w:rsidRDefault="00BB36E3" w:rsidP="0075306B">
      <w:pPr>
        <w:spacing w:after="0"/>
        <w:rPr>
          <w:rFonts w:cstheme="minorHAnsi"/>
          <w:color w:val="002060"/>
          <w:sz w:val="24"/>
          <w:szCs w:val="24"/>
          <w:shd w:val="clear" w:color="auto" w:fill="FFFFFF"/>
        </w:rPr>
      </w:pPr>
      <w:r w:rsidRPr="005A4ADD">
        <w:rPr>
          <w:rFonts w:cstheme="minorHAnsi"/>
          <w:color w:val="002060"/>
          <w:sz w:val="24"/>
          <w:szCs w:val="24"/>
          <w:shd w:val="clear" w:color="auto" w:fill="FFFFFF"/>
        </w:rPr>
        <w:t>Sydney - cea mai veche asezare colonizata, situata</w:t>
      </w:r>
      <w:r w:rsidR="0075306B" w:rsidRPr="005A4ADD">
        <w:rPr>
          <w:rFonts w:cstheme="minorHAnsi"/>
          <w:color w:val="002060"/>
          <w:sz w:val="24"/>
          <w:szCs w:val="24"/>
          <w:shd w:val="clear" w:color="auto" w:fill="FFFFFF"/>
        </w:rPr>
        <w:t xml:space="preserve"> pe unul din cele mai frumoase golfuri din lume, este principala atractie turistica din Australia si unul dintre cele mai impresionante orase in ceea ce priveste arhitectura. Zgarie-norii si monumentele emblematice precum Opera sau Podul Portului, pozitionarea intr-unul dintre cele mai frumoase golfuri din lume fac din Sydney un oras deosebit de ofertant pe plan turistic.</w:t>
      </w:r>
    </w:p>
    <w:p w:rsidR="005A4ADD" w:rsidRDefault="005A4ADD" w:rsidP="0075306B">
      <w:pPr>
        <w:spacing w:after="0"/>
        <w:rPr>
          <w:rFonts w:cstheme="minorHAnsi"/>
          <w:color w:val="3B3B3B"/>
          <w:sz w:val="24"/>
          <w:szCs w:val="24"/>
          <w:shd w:val="clear" w:color="auto" w:fill="FFFFFF"/>
        </w:rPr>
      </w:pPr>
    </w:p>
    <w:p w:rsidR="005A4ADD" w:rsidRDefault="005A4ADD" w:rsidP="0075306B">
      <w:pPr>
        <w:spacing w:after="0"/>
        <w:rPr>
          <w:rFonts w:cstheme="minorHAnsi"/>
          <w:b/>
          <w:color w:val="002060"/>
          <w:sz w:val="24"/>
          <w:szCs w:val="24"/>
          <w:shd w:val="clear" w:color="auto" w:fill="FFFFFF"/>
        </w:rPr>
      </w:pPr>
      <w:r w:rsidRPr="005A4ADD">
        <w:rPr>
          <w:rFonts w:cstheme="minorHAnsi"/>
          <w:b/>
          <w:color w:val="002060"/>
          <w:sz w:val="24"/>
          <w:szCs w:val="24"/>
          <w:shd w:val="clear" w:color="auto" w:fill="FFFFFF"/>
        </w:rPr>
        <w:t>17 Noiembrie - Imbarcare pe vasul de croaziera Norwegian Jewel</w:t>
      </w:r>
      <w:r>
        <w:rPr>
          <w:rFonts w:cstheme="minorHAnsi"/>
          <w:b/>
          <w:color w:val="002060"/>
          <w:sz w:val="24"/>
          <w:szCs w:val="24"/>
          <w:shd w:val="clear" w:color="auto" w:fill="FFFFFF"/>
        </w:rPr>
        <w:t xml:space="preserve">  </w:t>
      </w:r>
    </w:p>
    <w:p w:rsidR="005A4ADD" w:rsidRDefault="005A4ADD" w:rsidP="0075306B">
      <w:pPr>
        <w:spacing w:after="0"/>
        <w:rPr>
          <w:rFonts w:cstheme="minorHAnsi"/>
          <w:color w:val="002060"/>
          <w:sz w:val="24"/>
          <w:szCs w:val="24"/>
          <w:shd w:val="clear" w:color="auto" w:fill="FFFFFF"/>
        </w:rPr>
      </w:pPr>
      <w:r w:rsidRPr="005A4ADD">
        <w:rPr>
          <w:rFonts w:cstheme="minorHAnsi"/>
          <w:color w:val="002060"/>
          <w:sz w:val="24"/>
          <w:szCs w:val="24"/>
          <w:shd w:val="clear" w:color="auto" w:fill="FFFFFF"/>
        </w:rPr>
        <w:t>Dupa micul dejun va avea loc transferul de la hotel la portul din Sydney, pentru imbarcarea pe vasul de croaziera Norwegian J</w:t>
      </w:r>
      <w:r>
        <w:rPr>
          <w:rFonts w:cstheme="minorHAnsi"/>
          <w:color w:val="002060"/>
          <w:sz w:val="24"/>
          <w:szCs w:val="24"/>
          <w:shd w:val="clear" w:color="auto" w:fill="FFFFFF"/>
        </w:rPr>
        <w:t>ewel, pe itinerariul de mai jos:</w:t>
      </w:r>
    </w:p>
    <w:p w:rsidR="00ED10A9" w:rsidRDefault="00ED10A9" w:rsidP="0075306B">
      <w:pPr>
        <w:spacing w:after="0"/>
        <w:rPr>
          <w:rFonts w:cstheme="minorHAnsi"/>
          <w:color w:val="002060"/>
          <w:sz w:val="24"/>
          <w:szCs w:val="24"/>
          <w:shd w:val="clear" w:color="auto" w:fill="FFFFFF"/>
        </w:rPr>
      </w:pPr>
      <w:r>
        <w:rPr>
          <w:b/>
          <w:noProof/>
          <w:color w:val="1C134D"/>
          <w:sz w:val="36"/>
          <w:szCs w:val="36"/>
        </w:rPr>
        <w:drawing>
          <wp:anchor distT="0" distB="0" distL="114300" distR="114300" simplePos="0" relativeHeight="251706368" behindDoc="0" locked="0" layoutInCell="1" allowOverlap="1" wp14:anchorId="1CC4249E" wp14:editId="2BBD7B9F">
            <wp:simplePos x="0" y="0"/>
            <wp:positionH relativeFrom="margin">
              <wp:align>left</wp:align>
            </wp:positionH>
            <wp:positionV relativeFrom="margin">
              <wp:posOffset>4150995</wp:posOffset>
            </wp:positionV>
            <wp:extent cx="5676900" cy="38931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389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306B" w:rsidRPr="0004635D" w:rsidRDefault="0075306B" w:rsidP="0075306B">
      <w:pPr>
        <w:spacing w:after="0"/>
        <w:rPr>
          <w:rFonts w:cstheme="minorHAnsi"/>
          <w:color w:val="002060"/>
          <w:sz w:val="24"/>
          <w:szCs w:val="24"/>
          <w:shd w:val="clear" w:color="auto" w:fill="FFFFFF"/>
          <w:lang w:val="ro-RO"/>
        </w:rPr>
      </w:pPr>
      <w:r w:rsidRPr="005A4ADD">
        <w:rPr>
          <w:rFonts w:cstheme="minorHAnsi"/>
          <w:b/>
          <w:color w:val="002060"/>
          <w:sz w:val="24"/>
          <w:szCs w:val="24"/>
        </w:rPr>
        <w:lastRenderedPageBreak/>
        <w:t>Mebourne</w:t>
      </w:r>
    </w:p>
    <w:p w:rsidR="0075306B" w:rsidRDefault="0075306B" w:rsidP="0075306B">
      <w:pPr>
        <w:spacing w:after="0"/>
        <w:rPr>
          <w:rFonts w:cstheme="minorHAnsi"/>
          <w:color w:val="002060"/>
          <w:sz w:val="24"/>
          <w:szCs w:val="24"/>
        </w:rPr>
      </w:pPr>
      <w:r w:rsidRPr="005A4ADD">
        <w:rPr>
          <w:rFonts w:cstheme="minorHAnsi"/>
          <w:color w:val="002060"/>
          <w:sz w:val="24"/>
          <w:szCs w:val="24"/>
        </w:rPr>
        <w:t>Melbourne este cunoscut ca fiind emblema vechilor asezari ale colonistilor, unde noul si vechiul se imbina perfect, unde semnele trecutului se regasesc pretutindeni.</w:t>
      </w:r>
      <w:r w:rsidRPr="005A4ADD">
        <w:rPr>
          <w:rFonts w:cstheme="minorHAnsi"/>
          <w:color w:val="002060"/>
          <w:sz w:val="24"/>
          <w:szCs w:val="24"/>
        </w:rPr>
        <w:br/>
        <w:t>Orasul port Melbourne este construit intr-o zona in care lumea fermierilor este inca simtita prin em</w:t>
      </w:r>
      <w:r w:rsidR="00ED169B">
        <w:rPr>
          <w:rFonts w:cstheme="minorHAnsi"/>
          <w:color w:val="002060"/>
          <w:sz w:val="24"/>
          <w:szCs w:val="24"/>
        </w:rPr>
        <w:t xml:space="preserve">blemele intalnite la tot pasul. </w:t>
      </w:r>
      <w:r w:rsidRPr="005A4ADD">
        <w:rPr>
          <w:rFonts w:cstheme="minorHAnsi"/>
          <w:color w:val="002060"/>
          <w:sz w:val="24"/>
          <w:szCs w:val="24"/>
        </w:rPr>
        <w:t>Melbourne nu este un oras cosmopolit, ci este un oras al oamenilor de actiune care reusesc cu succes sa imbine frumosul cu utilul.</w:t>
      </w:r>
      <w:r w:rsidRPr="005A4ADD">
        <w:rPr>
          <w:rStyle w:val="apple-converted-space"/>
          <w:rFonts w:cstheme="minorHAnsi"/>
          <w:color w:val="002060"/>
          <w:sz w:val="24"/>
          <w:szCs w:val="24"/>
        </w:rPr>
        <w:t> </w:t>
      </w:r>
      <w:r w:rsidRPr="005A4ADD">
        <w:rPr>
          <w:rFonts w:cstheme="minorHAnsi"/>
          <w:color w:val="002060"/>
          <w:sz w:val="24"/>
          <w:szCs w:val="24"/>
        </w:rPr>
        <w:br/>
        <w:t>Printre atractiile turistice care nu trebuies</w:t>
      </w:r>
      <w:r w:rsidR="00ED169B">
        <w:rPr>
          <w:rFonts w:cstheme="minorHAnsi"/>
          <w:color w:val="002060"/>
          <w:sz w:val="24"/>
          <w:szCs w:val="24"/>
        </w:rPr>
        <w:t>c ratate in Melbourne se numara</w:t>
      </w:r>
      <w:r w:rsidRPr="005A4ADD">
        <w:rPr>
          <w:rFonts w:cstheme="minorHAnsi"/>
          <w:color w:val="002060"/>
          <w:sz w:val="24"/>
          <w:szCs w:val="24"/>
        </w:rPr>
        <w:t>: Centrul Victorian de Arte, Catedrala Sf. Paul, Acvariul si turnurile Rialto, Yarra River si podul pietonal, Telstra Dome, Turnul Eureka, Parcul Olimpic, precum si multe altele.</w:t>
      </w:r>
    </w:p>
    <w:p w:rsidR="005A4ADD" w:rsidRPr="005A4ADD" w:rsidRDefault="005A4ADD" w:rsidP="0075306B">
      <w:pPr>
        <w:spacing w:after="0"/>
        <w:rPr>
          <w:rFonts w:cstheme="minorHAnsi"/>
          <w:color w:val="002060"/>
          <w:sz w:val="24"/>
          <w:szCs w:val="24"/>
        </w:rPr>
      </w:pPr>
    </w:p>
    <w:p w:rsidR="0075306B" w:rsidRPr="005A4ADD" w:rsidRDefault="0075306B" w:rsidP="0075306B">
      <w:pPr>
        <w:spacing w:after="0"/>
        <w:rPr>
          <w:rFonts w:cstheme="minorHAnsi"/>
          <w:b/>
          <w:color w:val="002060"/>
          <w:sz w:val="24"/>
          <w:szCs w:val="24"/>
        </w:rPr>
      </w:pPr>
      <w:r w:rsidRPr="005A4ADD">
        <w:rPr>
          <w:rFonts w:cstheme="minorHAnsi"/>
          <w:b/>
          <w:color w:val="002060"/>
          <w:sz w:val="24"/>
          <w:szCs w:val="24"/>
        </w:rPr>
        <w:t>Burnie, Tasmania</w:t>
      </w:r>
    </w:p>
    <w:p w:rsidR="00ED169B" w:rsidRDefault="0075306B" w:rsidP="0075306B">
      <w:pPr>
        <w:spacing w:after="0"/>
        <w:rPr>
          <w:rFonts w:cstheme="minorHAnsi"/>
          <w:color w:val="002060"/>
          <w:sz w:val="24"/>
          <w:szCs w:val="24"/>
          <w:shd w:val="clear" w:color="auto" w:fill="FFFFFF"/>
        </w:rPr>
      </w:pPr>
      <w:r w:rsidRPr="005A4ADD">
        <w:rPr>
          <w:rFonts w:cstheme="minorHAnsi"/>
          <w:color w:val="002060"/>
          <w:sz w:val="24"/>
          <w:szCs w:val="24"/>
          <w:shd w:val="clear" w:color="auto" w:fill="FFFFFF"/>
        </w:rPr>
        <w:t>Insula Tasmania este cel mai mic stat al Au</w:t>
      </w:r>
      <w:r w:rsidR="00BB36E3" w:rsidRPr="005A4ADD">
        <w:rPr>
          <w:rFonts w:cstheme="minorHAnsi"/>
          <w:color w:val="002060"/>
          <w:sz w:val="24"/>
          <w:szCs w:val="24"/>
          <w:shd w:val="clear" w:color="auto" w:fill="FFFFFF"/>
        </w:rPr>
        <w:t xml:space="preserve">straliei și cea mai mare insula </w:t>
      </w:r>
      <w:r w:rsidRPr="005A4ADD">
        <w:rPr>
          <w:rFonts w:cstheme="minorHAnsi"/>
          <w:color w:val="002060"/>
          <w:sz w:val="24"/>
          <w:szCs w:val="24"/>
          <w:shd w:val="clear" w:color="auto" w:fill="FFFFFF"/>
        </w:rPr>
        <w:t>a</w:t>
      </w:r>
      <w:r w:rsidR="00BB36E3" w:rsidRPr="005A4ADD">
        <w:rPr>
          <w:rFonts w:cstheme="minorHAnsi"/>
          <w:color w:val="002060"/>
          <w:sz w:val="24"/>
          <w:szCs w:val="24"/>
          <w:shd w:val="clear" w:color="auto" w:fill="FFFFFF"/>
        </w:rPr>
        <w:t xml:space="preserve"> ei, o zona de basm cu peisaje</w:t>
      </w:r>
      <w:r w:rsidRPr="005A4ADD">
        <w:rPr>
          <w:rFonts w:cstheme="minorHAnsi"/>
          <w:color w:val="002060"/>
          <w:sz w:val="24"/>
          <w:szCs w:val="24"/>
          <w:shd w:val="clear" w:color="auto" w:fill="FFFFFF"/>
        </w:rPr>
        <w:t xml:space="preserve"> aproape ireale. Parc</w:t>
      </w:r>
      <w:r w:rsidR="00BB36E3" w:rsidRPr="005A4ADD">
        <w:rPr>
          <w:rFonts w:cstheme="minorHAnsi"/>
          <w:color w:val="002060"/>
          <w:sz w:val="24"/>
          <w:szCs w:val="24"/>
          <w:shd w:val="clear" w:color="auto" w:fill="FFFFFF"/>
        </w:rPr>
        <w:t>uri nationale, rezervatii, s</w:t>
      </w:r>
      <w:r w:rsidRPr="005A4ADD">
        <w:rPr>
          <w:rFonts w:cstheme="minorHAnsi"/>
          <w:color w:val="002060"/>
          <w:sz w:val="24"/>
          <w:szCs w:val="24"/>
          <w:shd w:val="clear" w:color="auto" w:fill="FFFFFF"/>
        </w:rPr>
        <w:t>i structuri protejate de Patrimoniul Mondial U</w:t>
      </w:r>
      <w:r w:rsidR="00BB36E3" w:rsidRPr="005A4ADD">
        <w:rPr>
          <w:rFonts w:cstheme="minorHAnsi"/>
          <w:color w:val="002060"/>
          <w:sz w:val="24"/>
          <w:szCs w:val="24"/>
          <w:shd w:val="clear" w:color="auto" w:fill="FFFFFF"/>
        </w:rPr>
        <w:t>NESCO, toate acestea constituie</w:t>
      </w:r>
      <w:r w:rsidRPr="005A4ADD">
        <w:rPr>
          <w:rFonts w:cstheme="minorHAnsi"/>
          <w:color w:val="002060"/>
          <w:sz w:val="24"/>
          <w:szCs w:val="24"/>
          <w:shd w:val="clear" w:color="auto" w:fill="FFFFFF"/>
        </w:rPr>
        <w:t xml:space="preserve"> aproape 45% din teritoriul Tasmanian. </w:t>
      </w:r>
    </w:p>
    <w:p w:rsidR="0075306B" w:rsidRPr="005A4ADD" w:rsidRDefault="0075306B" w:rsidP="0075306B">
      <w:pPr>
        <w:spacing w:after="0"/>
        <w:rPr>
          <w:rFonts w:cstheme="minorHAnsi"/>
          <w:color w:val="002060"/>
          <w:sz w:val="24"/>
          <w:szCs w:val="24"/>
        </w:rPr>
      </w:pPr>
      <w:r w:rsidRPr="005A4ADD">
        <w:rPr>
          <w:rFonts w:cstheme="minorHAnsi"/>
          <w:color w:val="002060"/>
          <w:sz w:val="24"/>
          <w:szCs w:val="24"/>
          <w:shd w:val="clear" w:color="auto" w:fill="FFFFFF"/>
        </w:rPr>
        <w:t>Aflat pe coasta nord-estica a Tasmaniei, orasul port Burnie este vizitat de foarte multi turisti datorita climei oceanice, si a multutudinii de parcuri si rezervatii naturale in care flora si fauna sunt protejate. Printre obiectivele turist</w:t>
      </w:r>
      <w:r w:rsidR="00BB36E3" w:rsidRPr="005A4ADD">
        <w:rPr>
          <w:rFonts w:cstheme="minorHAnsi"/>
          <w:color w:val="002060"/>
          <w:sz w:val="24"/>
          <w:szCs w:val="24"/>
          <w:shd w:val="clear" w:color="auto" w:fill="FFFFFF"/>
        </w:rPr>
        <w:t>ice pe care sa le vizitati, se n</w:t>
      </w:r>
      <w:r w:rsidRPr="005A4ADD">
        <w:rPr>
          <w:rFonts w:cstheme="minorHAnsi"/>
          <w:color w:val="002060"/>
          <w:sz w:val="24"/>
          <w:szCs w:val="24"/>
          <w:shd w:val="clear" w:color="auto" w:fill="FFFFFF"/>
        </w:rPr>
        <w:t>umara: Fabrica de Branza, Muzeul Regional, Parcul Burnie, Gradina Rhododendron, Distileria Hellyers Road.</w:t>
      </w:r>
    </w:p>
    <w:p w:rsidR="0075306B" w:rsidRPr="005A4ADD" w:rsidRDefault="0075306B" w:rsidP="0075306B">
      <w:pPr>
        <w:spacing w:after="0"/>
        <w:rPr>
          <w:rFonts w:cstheme="minorHAnsi"/>
          <w:color w:val="002060"/>
          <w:sz w:val="24"/>
          <w:szCs w:val="24"/>
        </w:rPr>
      </w:pPr>
    </w:p>
    <w:p w:rsidR="0075306B" w:rsidRPr="005A4ADD" w:rsidRDefault="0075306B" w:rsidP="0075306B">
      <w:pPr>
        <w:spacing w:after="0"/>
        <w:rPr>
          <w:rFonts w:cstheme="minorHAnsi"/>
          <w:b/>
          <w:color w:val="002060"/>
          <w:sz w:val="24"/>
          <w:szCs w:val="24"/>
        </w:rPr>
      </w:pPr>
      <w:r w:rsidRPr="005A4ADD">
        <w:rPr>
          <w:rFonts w:cstheme="minorHAnsi"/>
          <w:b/>
          <w:color w:val="002060"/>
          <w:sz w:val="24"/>
          <w:szCs w:val="24"/>
        </w:rPr>
        <w:t>Wellington</w:t>
      </w:r>
    </w:p>
    <w:p w:rsidR="0075306B" w:rsidRPr="005A4ADD" w:rsidRDefault="0075306B" w:rsidP="0075306B">
      <w:pPr>
        <w:spacing w:after="0"/>
        <w:rPr>
          <w:rFonts w:cstheme="minorHAnsi"/>
          <w:color w:val="002060"/>
          <w:sz w:val="24"/>
          <w:szCs w:val="24"/>
        </w:rPr>
      </w:pPr>
      <w:r w:rsidRPr="005A4ADD">
        <w:rPr>
          <w:rFonts w:cstheme="minorHAnsi"/>
          <w:color w:val="002060"/>
          <w:sz w:val="24"/>
          <w:szCs w:val="24"/>
        </w:rPr>
        <w:t>Este capitala Noii Zeelande, oras care gazduieste Palatul Parlamentului, birourile Guvernului dar si alte cladiri de o importanta administrativa. De asem</w:t>
      </w:r>
      <w:r w:rsidR="00ED169B">
        <w:rPr>
          <w:rFonts w:cstheme="minorHAnsi"/>
          <w:color w:val="002060"/>
          <w:sz w:val="24"/>
          <w:szCs w:val="24"/>
        </w:rPr>
        <w:t>enea, orasul este unul interesant</w:t>
      </w:r>
      <w:r w:rsidRPr="005A4ADD">
        <w:rPr>
          <w:rFonts w:cstheme="minorHAnsi"/>
          <w:color w:val="002060"/>
          <w:sz w:val="24"/>
          <w:szCs w:val="24"/>
        </w:rPr>
        <w:t xml:space="preserve">, deoarece aici se afla cele mai importante obiective turistice legate de religie, cultura dar si divertisment. Dintre obiectivele turistice pe care sa nu le ratati, amintim: National Opera Company, City Gallery, Royal New Zealand Ballet, St. James’ Theatre, Downstage Theatre, Bats Theatre, Gradina Zoologica, Gradina Wairarapa, Gradina Botanica, Padurea Akatarawa sau Parcul Battle Hill Farm. Viata de noapte este foarte animata in Wellington, o sa constatati ca sunt mai multe cafenele decat in New York, iar </w:t>
      </w:r>
      <w:r w:rsidR="00BB36E3" w:rsidRPr="005A4ADD">
        <w:rPr>
          <w:rFonts w:cstheme="minorHAnsi"/>
          <w:color w:val="002060"/>
          <w:sz w:val="24"/>
          <w:szCs w:val="24"/>
        </w:rPr>
        <w:t>p</w:t>
      </w:r>
      <w:r w:rsidRPr="005A4ADD">
        <w:rPr>
          <w:rFonts w:cstheme="minorHAnsi"/>
          <w:color w:val="002060"/>
          <w:sz w:val="24"/>
          <w:szCs w:val="24"/>
        </w:rPr>
        <w:t>asionatii de cumparaturi nu se vor plictisi fiindca in Wellington exista un numar destul de mare de buticuri si magazine.</w:t>
      </w:r>
    </w:p>
    <w:p w:rsidR="0075306B" w:rsidRPr="005A4ADD" w:rsidRDefault="0075306B" w:rsidP="0075306B">
      <w:pPr>
        <w:spacing w:after="0"/>
        <w:rPr>
          <w:rFonts w:cstheme="minorHAnsi"/>
          <w:b/>
          <w:color w:val="002060"/>
          <w:sz w:val="24"/>
          <w:szCs w:val="24"/>
        </w:rPr>
      </w:pPr>
    </w:p>
    <w:p w:rsidR="0075306B" w:rsidRPr="005A4ADD" w:rsidRDefault="0075306B" w:rsidP="0075306B">
      <w:pPr>
        <w:spacing w:after="0"/>
        <w:rPr>
          <w:rFonts w:cstheme="minorHAnsi"/>
          <w:b/>
          <w:color w:val="002060"/>
          <w:sz w:val="24"/>
          <w:szCs w:val="24"/>
        </w:rPr>
      </w:pPr>
      <w:r w:rsidRPr="005A4ADD">
        <w:rPr>
          <w:rFonts w:cstheme="minorHAnsi"/>
          <w:b/>
          <w:color w:val="002060"/>
          <w:sz w:val="24"/>
          <w:szCs w:val="24"/>
        </w:rPr>
        <w:t>Napier</w:t>
      </w:r>
    </w:p>
    <w:p w:rsidR="0075306B" w:rsidRPr="005A4ADD" w:rsidRDefault="0075306B" w:rsidP="0075306B">
      <w:pPr>
        <w:spacing w:after="0"/>
        <w:rPr>
          <w:rFonts w:cstheme="minorHAnsi"/>
          <w:color w:val="002060"/>
          <w:sz w:val="24"/>
          <w:szCs w:val="24"/>
        </w:rPr>
      </w:pPr>
      <w:r w:rsidRPr="005A4ADD">
        <w:rPr>
          <w:rFonts w:cstheme="minorHAnsi"/>
          <w:color w:val="002060"/>
          <w:sz w:val="24"/>
          <w:szCs w:val="24"/>
          <w:shd w:val="clear" w:color="auto" w:fill="FFFFFF"/>
        </w:rPr>
        <w:t>Napier este un oras economic, principalul centru producator de lana din emisfera sudica si de</w:t>
      </w:r>
      <w:r w:rsidR="00ED169B">
        <w:rPr>
          <w:rFonts w:cstheme="minorHAnsi"/>
          <w:color w:val="002060"/>
          <w:sz w:val="24"/>
          <w:szCs w:val="24"/>
          <w:shd w:val="clear" w:color="auto" w:fill="FFFFFF"/>
        </w:rPr>
        <w:t xml:space="preserve"> </w:t>
      </w:r>
      <w:r w:rsidRPr="005A4ADD">
        <w:rPr>
          <w:rFonts w:cstheme="minorHAnsi"/>
          <w:color w:val="002060"/>
          <w:sz w:val="24"/>
          <w:szCs w:val="24"/>
          <w:shd w:val="clear" w:color="auto" w:fill="FFFFFF"/>
        </w:rPr>
        <w:t xml:space="preserve">asemenea un important port comercial. </w:t>
      </w:r>
      <w:r w:rsidRPr="005A4ADD">
        <w:rPr>
          <w:rFonts w:cstheme="minorHAnsi"/>
          <w:color w:val="002060"/>
          <w:sz w:val="24"/>
          <w:szCs w:val="24"/>
        </w:rPr>
        <w:t xml:space="preserve">Cu variate parcuri, gradini si locuri memoriale ce reprezinta simboluri pentru localnicii de aici, cu una dintre cele mai vechi vii si crame din intreaga Noua Zeelanda, </w:t>
      </w:r>
      <w:r w:rsidR="00ED169B">
        <w:rPr>
          <w:rFonts w:cstheme="minorHAnsi"/>
          <w:color w:val="002060"/>
          <w:sz w:val="24"/>
          <w:szCs w:val="24"/>
        </w:rPr>
        <w:t xml:space="preserve">toate </w:t>
      </w:r>
      <w:r w:rsidRPr="005A4ADD">
        <w:rPr>
          <w:rFonts w:cstheme="minorHAnsi"/>
          <w:color w:val="002060"/>
          <w:sz w:val="24"/>
          <w:szCs w:val="24"/>
        </w:rPr>
        <w:t xml:space="preserve">fac din Napier un oras iubit de foarte multi turisti. </w:t>
      </w:r>
      <w:r w:rsidRPr="005A4ADD">
        <w:rPr>
          <w:rFonts w:cstheme="minorHAnsi"/>
          <w:color w:val="002060"/>
          <w:sz w:val="24"/>
          <w:szCs w:val="24"/>
          <w:shd w:val="clear" w:color="auto" w:fill="FFFFFF"/>
        </w:rPr>
        <w:t>Arhitectura orasului exceleaza prin numeroase constructii in stil art deco, stil lansat si dezvoltat aici inca din anii 1930. Unul dintre cele mai fotografiate obiective turistice din Noua Zeelanda este statuia Pania of the Reef aflata pe faleza orasului. Periodic aici se organizeaza numeroase festivaluri cu caratcter agricol printre care un festival al vinului si un festival al produselor agricole.</w:t>
      </w:r>
    </w:p>
    <w:p w:rsidR="0075306B" w:rsidRPr="005A4ADD" w:rsidRDefault="0075306B" w:rsidP="0075306B">
      <w:pPr>
        <w:spacing w:after="0"/>
        <w:rPr>
          <w:rFonts w:cstheme="minorHAnsi"/>
          <w:color w:val="002060"/>
          <w:sz w:val="24"/>
          <w:szCs w:val="24"/>
        </w:rPr>
      </w:pPr>
    </w:p>
    <w:p w:rsidR="005A4ADD" w:rsidRDefault="005A4ADD" w:rsidP="0075306B">
      <w:pPr>
        <w:spacing w:after="0"/>
        <w:rPr>
          <w:rFonts w:cstheme="minorHAnsi"/>
          <w:b/>
          <w:color w:val="002060"/>
          <w:sz w:val="24"/>
          <w:szCs w:val="24"/>
        </w:rPr>
      </w:pPr>
    </w:p>
    <w:p w:rsidR="0075306B" w:rsidRPr="005A4ADD" w:rsidRDefault="0075306B" w:rsidP="0075306B">
      <w:pPr>
        <w:spacing w:after="0"/>
        <w:rPr>
          <w:rFonts w:cstheme="minorHAnsi"/>
          <w:b/>
          <w:color w:val="002060"/>
          <w:sz w:val="24"/>
          <w:szCs w:val="24"/>
        </w:rPr>
      </w:pPr>
      <w:r w:rsidRPr="005A4ADD">
        <w:rPr>
          <w:rFonts w:cstheme="minorHAnsi"/>
          <w:b/>
          <w:color w:val="002060"/>
          <w:sz w:val="24"/>
          <w:szCs w:val="24"/>
        </w:rPr>
        <w:lastRenderedPageBreak/>
        <w:t>Tauranga</w:t>
      </w:r>
    </w:p>
    <w:p w:rsidR="0075306B" w:rsidRPr="005A4ADD" w:rsidRDefault="00ED169B" w:rsidP="0075306B">
      <w:pPr>
        <w:spacing w:after="0"/>
        <w:rPr>
          <w:rFonts w:cstheme="minorHAnsi"/>
          <w:color w:val="002060"/>
          <w:sz w:val="24"/>
          <w:szCs w:val="24"/>
          <w:shd w:val="clear" w:color="auto" w:fill="FFFFFF"/>
        </w:rPr>
      </w:pPr>
      <w:r>
        <w:rPr>
          <w:rFonts w:cstheme="minorHAnsi"/>
          <w:color w:val="002060"/>
          <w:sz w:val="24"/>
          <w:szCs w:val="24"/>
          <w:shd w:val="clear" w:color="auto" w:fill="FFFFFF"/>
        </w:rPr>
        <w:t>Tauranga este situat i</w:t>
      </w:r>
      <w:r w:rsidR="0075306B" w:rsidRPr="005A4ADD">
        <w:rPr>
          <w:rFonts w:cstheme="minorHAnsi"/>
          <w:color w:val="002060"/>
          <w:sz w:val="24"/>
          <w:szCs w:val="24"/>
          <w:shd w:val="clear" w:color="auto" w:fill="FFFFFF"/>
        </w:rPr>
        <w:t>n partea de vest a golfului Plenty, fiind unul din marile porturi ale Noii Zeelande. Numele de Tauranga este un nume maori, de altfel in Noua Zeelanda sunt foarte multe nume de strazi, localitaţi, munti, vulcani, dealuri, campii, arbori, alimente, pasari in limba maori. Capitanul James Cook, in octombrie 1769, a intrat in Golf</w:t>
      </w:r>
      <w:r>
        <w:rPr>
          <w:rFonts w:cstheme="minorHAnsi"/>
          <w:color w:val="002060"/>
          <w:sz w:val="24"/>
          <w:szCs w:val="24"/>
          <w:shd w:val="clear" w:color="auto" w:fill="FFFFFF"/>
        </w:rPr>
        <w:t>ul Plenty pe la Endeavor fiind i</w:t>
      </w:r>
      <w:r w:rsidR="0075306B" w:rsidRPr="005A4ADD">
        <w:rPr>
          <w:rFonts w:cstheme="minorHAnsi"/>
          <w:color w:val="002060"/>
          <w:sz w:val="24"/>
          <w:szCs w:val="24"/>
          <w:shd w:val="clear" w:color="auto" w:fill="FFFFFF"/>
        </w:rPr>
        <w:t>ntampinat prieteneste de triburile Maori si el a dat acest nume special pentru ei, ca dovada de prietenie.</w:t>
      </w:r>
    </w:p>
    <w:p w:rsidR="00D71901" w:rsidRPr="005A4ADD" w:rsidRDefault="00D71901" w:rsidP="0075306B">
      <w:pPr>
        <w:spacing w:after="0"/>
        <w:rPr>
          <w:rFonts w:cstheme="minorHAnsi"/>
          <w:b/>
          <w:color w:val="002060"/>
          <w:sz w:val="24"/>
          <w:szCs w:val="24"/>
          <w:shd w:val="clear" w:color="auto" w:fill="FFFFFF"/>
        </w:rPr>
      </w:pPr>
    </w:p>
    <w:p w:rsidR="0075306B" w:rsidRPr="005A4ADD" w:rsidRDefault="0075306B" w:rsidP="0075306B">
      <w:pPr>
        <w:spacing w:after="0"/>
        <w:rPr>
          <w:rFonts w:cstheme="minorHAnsi"/>
          <w:b/>
          <w:color w:val="002060"/>
          <w:sz w:val="24"/>
          <w:szCs w:val="24"/>
          <w:shd w:val="clear" w:color="auto" w:fill="FFFFFF"/>
        </w:rPr>
      </w:pPr>
      <w:r w:rsidRPr="005A4ADD">
        <w:rPr>
          <w:rFonts w:cstheme="minorHAnsi"/>
          <w:b/>
          <w:color w:val="002060"/>
          <w:sz w:val="24"/>
          <w:szCs w:val="24"/>
          <w:shd w:val="clear" w:color="auto" w:fill="FFFFFF"/>
        </w:rPr>
        <w:t>Auckland</w:t>
      </w:r>
    </w:p>
    <w:p w:rsidR="0075306B" w:rsidRPr="005A4ADD" w:rsidRDefault="0075306B" w:rsidP="0075306B">
      <w:pPr>
        <w:spacing w:after="0" w:line="273" w:lineRule="atLeast"/>
        <w:textAlignment w:val="top"/>
        <w:rPr>
          <w:rStyle w:val="apple-converted-space"/>
          <w:rFonts w:cstheme="minorHAnsi"/>
          <w:color w:val="002060"/>
          <w:sz w:val="24"/>
          <w:szCs w:val="24"/>
          <w:shd w:val="clear" w:color="auto" w:fill="FFFFFF"/>
        </w:rPr>
      </w:pPr>
      <w:r w:rsidRPr="005A4ADD">
        <w:rPr>
          <w:rFonts w:cstheme="minorHAnsi"/>
          <w:color w:val="002060"/>
          <w:sz w:val="24"/>
          <w:szCs w:val="24"/>
          <w:shd w:val="clear" w:color="auto" w:fill="FFFFFF"/>
        </w:rPr>
        <w:t xml:space="preserve">Este cel mai mare oras din Noua Zeelanda, atat ca populatie cat si ca suprafata. </w:t>
      </w:r>
      <w:r w:rsidR="00D71901" w:rsidRPr="005A4ADD">
        <w:rPr>
          <w:rFonts w:cstheme="minorHAnsi"/>
          <w:color w:val="002060"/>
          <w:sz w:val="24"/>
          <w:szCs w:val="24"/>
          <w:shd w:val="clear" w:color="auto" w:fill="FFFFFF"/>
        </w:rPr>
        <w:t>De</w:t>
      </w:r>
      <w:r w:rsidR="00ED169B">
        <w:rPr>
          <w:rFonts w:cstheme="minorHAnsi"/>
          <w:color w:val="002060"/>
          <w:sz w:val="24"/>
          <w:szCs w:val="24"/>
          <w:shd w:val="clear" w:color="auto" w:fill="FFFFFF"/>
        </w:rPr>
        <w:t xml:space="preserve"> </w:t>
      </w:r>
      <w:r w:rsidR="00D71901" w:rsidRPr="005A4ADD">
        <w:rPr>
          <w:rFonts w:cstheme="minorHAnsi"/>
          <w:color w:val="002060"/>
          <w:sz w:val="24"/>
          <w:szCs w:val="24"/>
          <w:shd w:val="clear" w:color="auto" w:fill="FFFFFF"/>
        </w:rPr>
        <w:t xml:space="preserve">asemenea </w:t>
      </w:r>
      <w:r w:rsidRPr="005A4ADD">
        <w:rPr>
          <w:rFonts w:cstheme="minorHAnsi"/>
          <w:color w:val="002060"/>
          <w:sz w:val="24"/>
          <w:szCs w:val="24"/>
          <w:shd w:val="clear" w:color="auto" w:fill="FFFFFF"/>
        </w:rPr>
        <w:t>este</w:t>
      </w:r>
      <w:r w:rsidRPr="005A4ADD">
        <w:rPr>
          <w:rFonts w:eastAsia="Times New Roman" w:cstheme="minorHAnsi"/>
          <w:color w:val="002060"/>
          <w:sz w:val="24"/>
          <w:szCs w:val="24"/>
        </w:rPr>
        <w:t xml:space="preserve"> oraşul cu cele mai multe bărci pe cap de locuitor din lume. </w:t>
      </w:r>
      <w:r w:rsidRPr="005A4ADD">
        <w:rPr>
          <w:rFonts w:cstheme="minorHAnsi"/>
          <w:color w:val="002060"/>
          <w:sz w:val="24"/>
          <w:szCs w:val="24"/>
          <w:shd w:val="clear" w:color="auto" w:fill="FFFFFF"/>
        </w:rPr>
        <w:t>El ofera cate ceva pentru fiecare: plaje superbe, un port frumos, centre comerciale fantastice, viata de noapte si cultura unui oras cosmopolitan. Pentru iubitorii de cumparaturi va recomandam Parnell, Newmarket sau centrul orasului. Incercati restaurantele si barurile din zona Viaduct sau Ponsonby, sau aventurati-va spre K`Road, aici aflandu-se printre cele mai moderne baruri si cluburi, chiar langa saloane de masaj si magazine de bauturi.</w:t>
      </w:r>
      <w:r w:rsidRPr="005A4ADD">
        <w:rPr>
          <w:rStyle w:val="apple-converted-space"/>
          <w:rFonts w:cstheme="minorHAnsi"/>
          <w:color w:val="002060"/>
          <w:sz w:val="24"/>
          <w:szCs w:val="24"/>
          <w:shd w:val="clear" w:color="auto" w:fill="FFFFFF"/>
        </w:rPr>
        <w:t> </w:t>
      </w:r>
    </w:p>
    <w:p w:rsidR="0075306B" w:rsidRPr="005A4ADD" w:rsidRDefault="0075306B" w:rsidP="0075306B">
      <w:pPr>
        <w:spacing w:after="0" w:line="273" w:lineRule="atLeast"/>
        <w:textAlignment w:val="top"/>
        <w:rPr>
          <w:rStyle w:val="apple-converted-space"/>
          <w:rFonts w:cstheme="minorHAnsi"/>
          <w:color w:val="002060"/>
          <w:sz w:val="24"/>
          <w:szCs w:val="24"/>
          <w:shd w:val="clear" w:color="auto" w:fill="FFFFFF"/>
        </w:rPr>
      </w:pPr>
    </w:p>
    <w:p w:rsidR="0075306B" w:rsidRPr="005A4ADD" w:rsidRDefault="0075306B" w:rsidP="0075306B">
      <w:pPr>
        <w:spacing w:after="0" w:line="273" w:lineRule="atLeast"/>
        <w:textAlignment w:val="top"/>
        <w:rPr>
          <w:rStyle w:val="Strong"/>
          <w:rFonts w:cstheme="minorHAnsi"/>
          <w:color w:val="002060"/>
          <w:sz w:val="24"/>
          <w:szCs w:val="24"/>
          <w:shd w:val="clear" w:color="auto" w:fill="FFFFFF"/>
        </w:rPr>
      </w:pPr>
      <w:r w:rsidRPr="005A4ADD">
        <w:rPr>
          <w:rStyle w:val="apple-converted-space"/>
          <w:rFonts w:cstheme="minorHAnsi"/>
          <w:b/>
          <w:color w:val="002060"/>
          <w:sz w:val="24"/>
          <w:szCs w:val="24"/>
          <w:shd w:val="clear" w:color="auto" w:fill="FFFFFF"/>
        </w:rPr>
        <w:t>Bay of Islands</w:t>
      </w:r>
      <w:r w:rsidRPr="005A4ADD">
        <w:rPr>
          <w:rStyle w:val="apple-converted-space"/>
          <w:rFonts w:cstheme="minorHAnsi"/>
          <w:color w:val="002060"/>
          <w:sz w:val="24"/>
          <w:szCs w:val="24"/>
          <w:shd w:val="clear" w:color="auto" w:fill="FFFFFF"/>
        </w:rPr>
        <w:t xml:space="preserve"> </w:t>
      </w:r>
    </w:p>
    <w:p w:rsidR="0075306B" w:rsidRDefault="0075306B" w:rsidP="0075306B">
      <w:pPr>
        <w:spacing w:after="0" w:line="273" w:lineRule="atLeast"/>
        <w:textAlignment w:val="top"/>
        <w:rPr>
          <w:rFonts w:cstheme="minorHAnsi"/>
          <w:color w:val="002060"/>
          <w:sz w:val="24"/>
          <w:szCs w:val="24"/>
          <w:shd w:val="clear" w:color="auto" w:fill="FFFFFF"/>
        </w:rPr>
      </w:pPr>
      <w:r w:rsidRPr="005A4ADD">
        <w:rPr>
          <w:rFonts w:cstheme="minorHAnsi"/>
          <w:color w:val="002060"/>
          <w:sz w:val="24"/>
          <w:szCs w:val="24"/>
          <w:shd w:val="clear" w:color="auto" w:fill="FFFFFF"/>
        </w:rPr>
        <w:t>Este una dintre cele mai populare atractii turistice din Noua Zeelanda . Zona pitoreasca este formata din 144 de insule, multe golfuri izolate și plaje intinse de nisip. Acest golf frumos se bucura de o multime</w:t>
      </w:r>
      <w:r w:rsidR="00D71901" w:rsidRPr="005A4ADD">
        <w:rPr>
          <w:rFonts w:cstheme="minorHAnsi"/>
          <w:color w:val="002060"/>
          <w:sz w:val="24"/>
          <w:szCs w:val="24"/>
          <w:shd w:val="clear" w:color="auto" w:fill="FFFFFF"/>
        </w:rPr>
        <w:t xml:space="preserve"> de viet</w:t>
      </w:r>
      <w:r w:rsidRPr="005A4ADD">
        <w:rPr>
          <w:rFonts w:cstheme="minorHAnsi"/>
          <w:color w:val="002060"/>
          <w:sz w:val="24"/>
          <w:szCs w:val="24"/>
          <w:shd w:val="clear" w:color="auto" w:fill="FFFFFF"/>
        </w:rPr>
        <w:t>uitoare marine, inclusiv balene, pinguini, delfini și pestele spada.</w:t>
      </w:r>
    </w:p>
    <w:p w:rsidR="00EA7257" w:rsidRDefault="00EA7257" w:rsidP="0075306B">
      <w:pPr>
        <w:spacing w:after="0" w:line="273" w:lineRule="atLeast"/>
        <w:textAlignment w:val="top"/>
        <w:rPr>
          <w:rFonts w:cstheme="minorHAnsi"/>
          <w:color w:val="002060"/>
          <w:sz w:val="24"/>
          <w:szCs w:val="24"/>
          <w:shd w:val="clear" w:color="auto" w:fill="FFFFFF"/>
        </w:rPr>
      </w:pPr>
    </w:p>
    <w:p w:rsidR="00EA7257" w:rsidRPr="00EA7257" w:rsidRDefault="00EA7257" w:rsidP="0075306B">
      <w:pPr>
        <w:spacing w:after="0" w:line="273" w:lineRule="atLeast"/>
        <w:textAlignment w:val="top"/>
        <w:rPr>
          <w:rFonts w:cstheme="minorHAnsi"/>
          <w:b/>
          <w:color w:val="002060"/>
          <w:sz w:val="24"/>
          <w:szCs w:val="24"/>
          <w:shd w:val="clear" w:color="auto" w:fill="FFFFFF"/>
        </w:rPr>
      </w:pPr>
      <w:r w:rsidRPr="00EA7257">
        <w:rPr>
          <w:rFonts w:cstheme="minorHAnsi"/>
          <w:b/>
          <w:color w:val="002060"/>
          <w:sz w:val="24"/>
          <w:szCs w:val="24"/>
          <w:shd w:val="clear" w:color="auto" w:fill="FFFFFF"/>
        </w:rPr>
        <w:t>30 Noiembrie - Sydney - Bucuresti</w:t>
      </w:r>
    </w:p>
    <w:p w:rsidR="00EA7257" w:rsidRPr="00EA7257" w:rsidRDefault="00581A9E" w:rsidP="0075306B">
      <w:pPr>
        <w:spacing w:after="0" w:line="273" w:lineRule="atLeast"/>
        <w:textAlignment w:val="top"/>
        <w:rPr>
          <w:rFonts w:cstheme="minorHAnsi"/>
          <w:bCs/>
          <w:color w:val="002060"/>
          <w:sz w:val="24"/>
          <w:szCs w:val="24"/>
          <w:shd w:val="clear" w:color="auto" w:fill="FFFFFF"/>
        </w:rPr>
      </w:pPr>
      <w:r>
        <w:rPr>
          <w:noProof/>
          <w:sz w:val="36"/>
          <w:szCs w:val="36"/>
        </w:rPr>
        <w:drawing>
          <wp:anchor distT="0" distB="0" distL="114300" distR="114300" simplePos="0" relativeHeight="251689984" behindDoc="0" locked="0" layoutInCell="1" allowOverlap="1" wp14:anchorId="56E1A9F2" wp14:editId="2A418886">
            <wp:simplePos x="0" y="0"/>
            <wp:positionH relativeFrom="margin">
              <wp:posOffset>180975</wp:posOffset>
            </wp:positionH>
            <wp:positionV relativeFrom="margin">
              <wp:posOffset>5953125</wp:posOffset>
            </wp:positionV>
            <wp:extent cx="5772150" cy="28022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257" w:rsidRPr="00EA7257">
        <w:rPr>
          <w:rFonts w:cstheme="minorHAnsi"/>
          <w:bCs/>
          <w:color w:val="002060"/>
          <w:sz w:val="24"/>
          <w:szCs w:val="24"/>
          <w:shd w:val="clear" w:color="auto" w:fill="FFFFFF"/>
        </w:rPr>
        <w:t>Intalnire cu insotitorul de grup si transfer la aeroport pentru imbarcarea spre Bucuresti cu o escala in Doha. Sosire in Bucuresti i</w:t>
      </w:r>
      <w:r w:rsidR="00EA7257">
        <w:rPr>
          <w:rFonts w:cstheme="minorHAnsi"/>
          <w:bCs/>
          <w:color w:val="002060"/>
          <w:sz w:val="24"/>
          <w:szCs w:val="24"/>
          <w:shd w:val="clear" w:color="auto" w:fill="FFFFFF"/>
        </w:rPr>
        <w:t>n 01 decembrie in jurul pranzului.</w:t>
      </w:r>
    </w:p>
    <w:p w:rsidR="00581A9E" w:rsidRDefault="00F47636" w:rsidP="0015400C">
      <w:pPr>
        <w:spacing w:after="0"/>
        <w:rPr>
          <w:rFonts w:cs="Calibri"/>
          <w:color w:val="002060"/>
          <w:sz w:val="24"/>
          <w:szCs w:val="24"/>
        </w:rPr>
      </w:pPr>
      <w:r>
        <w:rPr>
          <w:rFonts w:cs="Calibri"/>
          <w:b/>
          <w:noProof/>
          <w:color w:val="1C134D"/>
          <w:sz w:val="24"/>
          <w:szCs w:val="24"/>
        </w:rPr>
        <w:drawing>
          <wp:anchor distT="0" distB="0" distL="114300" distR="114300" simplePos="0" relativeHeight="251688960" behindDoc="0" locked="0" layoutInCell="1" allowOverlap="1" wp14:anchorId="66B0AD33" wp14:editId="22F1762A">
            <wp:simplePos x="0" y="0"/>
            <wp:positionH relativeFrom="margin">
              <wp:posOffset>-38100</wp:posOffset>
            </wp:positionH>
            <wp:positionV relativeFrom="margin">
              <wp:posOffset>5019675</wp:posOffset>
            </wp:positionV>
            <wp:extent cx="5715000" cy="9798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979805"/>
                    </a:xfrm>
                    <a:prstGeom prst="rect">
                      <a:avLst/>
                    </a:prstGeom>
                    <a:noFill/>
                    <a:ln>
                      <a:noFill/>
                    </a:ln>
                  </pic:spPr>
                </pic:pic>
              </a:graphicData>
            </a:graphic>
            <wp14:sizeRelH relativeFrom="margin">
              <wp14:pctWidth>0</wp14:pctWidth>
            </wp14:sizeRelH>
          </wp:anchor>
        </w:drawing>
      </w:r>
    </w:p>
    <w:p w:rsidR="0015400C" w:rsidRDefault="00D970FF" w:rsidP="0015400C">
      <w:pPr>
        <w:spacing w:after="0"/>
        <w:rPr>
          <w:rFonts w:cs="Calibri"/>
          <w:color w:val="002060"/>
          <w:sz w:val="24"/>
          <w:szCs w:val="24"/>
        </w:rPr>
      </w:pPr>
      <w:r>
        <w:rPr>
          <w:noProof/>
          <w:sz w:val="36"/>
          <w:szCs w:val="36"/>
        </w:rPr>
        <w:lastRenderedPageBreak/>
        <w:drawing>
          <wp:anchor distT="0" distB="0" distL="114300" distR="114300" simplePos="0" relativeHeight="251712512" behindDoc="0" locked="0" layoutInCell="1" allowOverlap="1" wp14:anchorId="7F393337" wp14:editId="506EC57B">
            <wp:simplePos x="0" y="0"/>
            <wp:positionH relativeFrom="margin">
              <wp:posOffset>247650</wp:posOffset>
            </wp:positionH>
            <wp:positionV relativeFrom="margin">
              <wp:align>top</wp:align>
            </wp:positionV>
            <wp:extent cx="5695950" cy="16611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465"/>
        <w:tblW w:w="930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619"/>
        <w:gridCol w:w="4683"/>
      </w:tblGrid>
      <w:tr w:rsidR="00E51B6D" w:rsidTr="00E51B6D">
        <w:trPr>
          <w:trHeight w:val="132"/>
        </w:trPr>
        <w:tc>
          <w:tcPr>
            <w:tcW w:w="4619" w:type="dxa"/>
            <w:shd w:val="clear" w:color="auto" w:fill="00A79D"/>
          </w:tcPr>
          <w:p w:rsidR="00E51B6D" w:rsidRPr="0060482B" w:rsidRDefault="00E51B6D" w:rsidP="00581A9E">
            <w:pPr>
              <w:spacing w:after="0" w:line="240" w:lineRule="auto"/>
              <w:jc w:val="center"/>
              <w:rPr>
                <w:b/>
                <w:bCs/>
                <w:color w:val="FFFFFF" w:themeColor="background1"/>
                <w:sz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GoBack"/>
            <w:bookmarkEnd w:id="4"/>
            <w:r>
              <w:rPr>
                <w:b/>
                <w:bCs/>
                <w:color w:val="002060"/>
                <w:sz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 cabina</w:t>
            </w:r>
          </w:p>
        </w:tc>
        <w:tc>
          <w:tcPr>
            <w:tcW w:w="4683" w:type="dxa"/>
            <w:shd w:val="clear" w:color="auto" w:fill="00A79D"/>
          </w:tcPr>
          <w:p w:rsidR="00E51B6D" w:rsidRDefault="00E51B6D" w:rsidP="00E51B6D">
            <w:pPr>
              <w:spacing w:after="0" w:line="240" w:lineRule="auto"/>
              <w:jc w:val="center"/>
              <w:rPr>
                <w:b/>
                <w:bCs/>
                <w:color w:val="1B134D"/>
                <w:sz w:val="24"/>
                <w:shd w:val="clear" w:color="auto" w:fill="FFFFFF"/>
              </w:rPr>
            </w:pPr>
            <w:r>
              <w:rPr>
                <w:b/>
                <w:bCs/>
                <w:color w:val="1B134D"/>
                <w:sz w:val="24"/>
                <w:shd w:val="clear" w:color="auto" w:fill="FFFFFF"/>
              </w:rPr>
              <w:t xml:space="preserve">Tarif pe persoana Standard </w:t>
            </w:r>
          </w:p>
        </w:tc>
      </w:tr>
      <w:tr w:rsidR="00E51B6D" w:rsidTr="00E51B6D">
        <w:trPr>
          <w:trHeight w:val="159"/>
        </w:trPr>
        <w:tc>
          <w:tcPr>
            <w:tcW w:w="4619" w:type="dxa"/>
            <w:shd w:val="clear" w:color="auto" w:fill="FFFFFF"/>
          </w:tcPr>
          <w:p w:rsidR="00E51B6D" w:rsidRPr="001A1690" w:rsidRDefault="00E51B6D" w:rsidP="00581A9E">
            <w:pPr>
              <w:spacing w:after="0" w:line="240" w:lineRule="auto"/>
              <w:jc w:val="center"/>
              <w:rPr>
                <w:b/>
                <w:bCs/>
                <w:color w:val="1C134D"/>
                <w:sz w:val="24"/>
                <w:shd w:val="clear" w:color="auto" w:fill="FFFFFF"/>
              </w:rPr>
            </w:pPr>
            <w:r w:rsidRPr="001A1690">
              <w:rPr>
                <w:b/>
                <w:bCs/>
                <w:color w:val="1C134D"/>
                <w:sz w:val="24"/>
                <w:shd w:val="clear" w:color="auto" w:fill="FFFFFF"/>
              </w:rPr>
              <w:t>Program complet - cabina interioara ID</w:t>
            </w:r>
          </w:p>
          <w:p w:rsidR="00E51B6D" w:rsidRPr="001A1690" w:rsidRDefault="00E51B6D" w:rsidP="00581A9E">
            <w:pPr>
              <w:spacing w:after="0" w:line="240" w:lineRule="auto"/>
              <w:jc w:val="center"/>
              <w:rPr>
                <w:b/>
                <w:bCs/>
                <w:color w:val="1C134D"/>
                <w:sz w:val="24"/>
                <w:shd w:val="clear" w:color="auto" w:fill="FFFFFF"/>
              </w:rPr>
            </w:pPr>
          </w:p>
        </w:tc>
        <w:tc>
          <w:tcPr>
            <w:tcW w:w="4683" w:type="dxa"/>
            <w:shd w:val="clear" w:color="auto" w:fill="FFFFFF"/>
          </w:tcPr>
          <w:p w:rsidR="00E51B6D" w:rsidRPr="001A1690" w:rsidRDefault="00E51B6D" w:rsidP="00581A9E">
            <w:pPr>
              <w:jc w:val="center"/>
              <w:rPr>
                <w:rFonts w:eastAsia="Times New Roman"/>
                <w:b/>
                <w:color w:val="1C134D"/>
                <w:sz w:val="24"/>
                <w:szCs w:val="24"/>
              </w:rPr>
            </w:pPr>
            <w:r w:rsidRPr="001A1690">
              <w:rPr>
                <w:b/>
                <w:color w:val="1C134D"/>
                <w:sz w:val="24"/>
                <w:shd w:val="clear" w:color="auto" w:fill="FFFFFF"/>
              </w:rPr>
              <w:t xml:space="preserve">3360 </w:t>
            </w:r>
            <w:r w:rsidRPr="001A1690">
              <w:rPr>
                <w:rFonts w:eastAsia="Times New Roman" w:cs="Arial"/>
                <w:b/>
                <w:color w:val="1C134D"/>
                <w:sz w:val="24"/>
                <w:szCs w:val="24"/>
                <w:shd w:val="clear" w:color="auto" w:fill="FFFFFF"/>
              </w:rPr>
              <w:t>€</w:t>
            </w:r>
          </w:p>
          <w:p w:rsidR="00E51B6D" w:rsidRPr="001A1690" w:rsidRDefault="00E51B6D" w:rsidP="00581A9E">
            <w:pPr>
              <w:spacing w:after="0" w:line="240" w:lineRule="auto"/>
              <w:jc w:val="center"/>
              <w:rPr>
                <w:b/>
                <w:color w:val="1C134D"/>
                <w:sz w:val="24"/>
                <w:shd w:val="clear" w:color="auto" w:fill="FFFFFF"/>
              </w:rPr>
            </w:pPr>
          </w:p>
        </w:tc>
      </w:tr>
      <w:tr w:rsidR="00E51B6D" w:rsidTr="00E51B6D">
        <w:trPr>
          <w:trHeight w:val="97"/>
        </w:trPr>
        <w:tc>
          <w:tcPr>
            <w:tcW w:w="4619" w:type="dxa"/>
            <w:shd w:val="clear" w:color="auto" w:fill="FFFFFF"/>
          </w:tcPr>
          <w:p w:rsidR="00E51B6D" w:rsidRPr="001A1690" w:rsidRDefault="00E51B6D" w:rsidP="00581A9E">
            <w:pPr>
              <w:spacing w:after="0" w:line="240" w:lineRule="auto"/>
              <w:jc w:val="center"/>
              <w:rPr>
                <w:b/>
                <w:bCs/>
                <w:color w:val="1C134D"/>
                <w:sz w:val="24"/>
                <w:shd w:val="clear" w:color="auto" w:fill="FFFFFF"/>
              </w:rPr>
            </w:pPr>
            <w:r w:rsidRPr="001A1690">
              <w:rPr>
                <w:b/>
                <w:bCs/>
                <w:color w:val="1C134D"/>
                <w:sz w:val="24"/>
                <w:shd w:val="clear" w:color="auto" w:fill="FFFFFF"/>
              </w:rPr>
              <w:t>Program complet - cabina exterioara OB</w:t>
            </w:r>
          </w:p>
          <w:p w:rsidR="00E51B6D" w:rsidRPr="001A1690" w:rsidRDefault="00E51B6D" w:rsidP="00581A9E">
            <w:pPr>
              <w:spacing w:after="0" w:line="240" w:lineRule="auto"/>
              <w:jc w:val="center"/>
              <w:rPr>
                <w:b/>
                <w:bCs/>
                <w:color w:val="1C134D"/>
                <w:sz w:val="24"/>
                <w:shd w:val="clear" w:color="auto" w:fill="FFFFFF"/>
              </w:rPr>
            </w:pPr>
          </w:p>
        </w:tc>
        <w:tc>
          <w:tcPr>
            <w:tcW w:w="4683" w:type="dxa"/>
            <w:shd w:val="clear" w:color="auto" w:fill="FFFFFF"/>
          </w:tcPr>
          <w:p w:rsidR="00E51B6D" w:rsidRPr="001A1690" w:rsidRDefault="00E51B6D" w:rsidP="00581A9E">
            <w:pPr>
              <w:jc w:val="center"/>
              <w:rPr>
                <w:rFonts w:eastAsia="Times New Roman"/>
                <w:b/>
                <w:color w:val="1C134D"/>
                <w:sz w:val="24"/>
                <w:szCs w:val="24"/>
              </w:rPr>
            </w:pPr>
            <w:r w:rsidRPr="001A1690">
              <w:rPr>
                <w:b/>
                <w:color w:val="1C134D"/>
                <w:sz w:val="24"/>
                <w:shd w:val="clear" w:color="auto" w:fill="FFFFFF"/>
              </w:rPr>
              <w:t xml:space="preserve">3800 </w:t>
            </w:r>
            <w:r w:rsidRPr="001A1690">
              <w:rPr>
                <w:rFonts w:eastAsia="Times New Roman" w:cs="Arial"/>
                <w:b/>
                <w:color w:val="1C134D"/>
                <w:sz w:val="24"/>
                <w:szCs w:val="24"/>
                <w:shd w:val="clear" w:color="auto" w:fill="FFFFFF"/>
              </w:rPr>
              <w:t>€</w:t>
            </w:r>
          </w:p>
          <w:p w:rsidR="00E51B6D" w:rsidRPr="001A1690" w:rsidRDefault="00E51B6D" w:rsidP="00581A9E">
            <w:pPr>
              <w:spacing w:after="0" w:line="240" w:lineRule="auto"/>
              <w:jc w:val="center"/>
              <w:rPr>
                <w:b/>
                <w:color w:val="1C134D"/>
                <w:sz w:val="24"/>
                <w:shd w:val="clear" w:color="auto" w:fill="FFFFFF"/>
              </w:rPr>
            </w:pPr>
          </w:p>
        </w:tc>
      </w:tr>
      <w:tr w:rsidR="00E51B6D" w:rsidTr="00E51B6D">
        <w:trPr>
          <w:trHeight w:val="97"/>
        </w:trPr>
        <w:tc>
          <w:tcPr>
            <w:tcW w:w="4619" w:type="dxa"/>
            <w:shd w:val="clear" w:color="auto" w:fill="FFFFFF"/>
          </w:tcPr>
          <w:p w:rsidR="00E51B6D" w:rsidRPr="001A1690" w:rsidRDefault="00E51B6D" w:rsidP="00581A9E">
            <w:pPr>
              <w:spacing w:after="0" w:line="240" w:lineRule="auto"/>
              <w:jc w:val="center"/>
              <w:rPr>
                <w:b/>
                <w:bCs/>
                <w:color w:val="1C134D"/>
                <w:sz w:val="24"/>
                <w:shd w:val="clear" w:color="auto" w:fill="FFFFFF"/>
              </w:rPr>
            </w:pPr>
            <w:r w:rsidRPr="001A1690">
              <w:rPr>
                <w:b/>
                <w:bCs/>
                <w:color w:val="1C134D"/>
                <w:sz w:val="24"/>
                <w:shd w:val="clear" w:color="auto" w:fill="FFFFFF"/>
              </w:rPr>
              <w:t>Program complet - cabina exterioara cu balcon BB</w:t>
            </w:r>
          </w:p>
          <w:p w:rsidR="00E51B6D" w:rsidRPr="001A1690" w:rsidRDefault="00E51B6D" w:rsidP="00581A9E">
            <w:pPr>
              <w:spacing w:after="0" w:line="240" w:lineRule="auto"/>
              <w:jc w:val="center"/>
              <w:rPr>
                <w:b/>
                <w:bCs/>
                <w:color w:val="1C134D"/>
                <w:sz w:val="24"/>
                <w:shd w:val="clear" w:color="auto" w:fill="FFFFFF"/>
              </w:rPr>
            </w:pPr>
          </w:p>
        </w:tc>
        <w:tc>
          <w:tcPr>
            <w:tcW w:w="4683" w:type="dxa"/>
            <w:shd w:val="clear" w:color="auto" w:fill="FFFFFF"/>
          </w:tcPr>
          <w:p w:rsidR="00E51B6D" w:rsidRPr="001A1690" w:rsidRDefault="00E51B6D" w:rsidP="00581A9E">
            <w:pPr>
              <w:jc w:val="center"/>
              <w:rPr>
                <w:rFonts w:eastAsia="Times New Roman"/>
                <w:b/>
                <w:color w:val="1C134D"/>
                <w:sz w:val="24"/>
                <w:szCs w:val="24"/>
              </w:rPr>
            </w:pPr>
            <w:r w:rsidRPr="001A1690">
              <w:rPr>
                <w:b/>
                <w:color w:val="1C134D"/>
                <w:sz w:val="24"/>
                <w:shd w:val="clear" w:color="auto" w:fill="FFFFFF"/>
              </w:rPr>
              <w:t xml:space="preserve">4300 </w:t>
            </w:r>
            <w:r w:rsidRPr="001A1690">
              <w:rPr>
                <w:rFonts w:eastAsia="Times New Roman" w:cs="Arial"/>
                <w:b/>
                <w:color w:val="1C134D"/>
                <w:sz w:val="24"/>
                <w:szCs w:val="24"/>
                <w:shd w:val="clear" w:color="auto" w:fill="FFFFFF"/>
              </w:rPr>
              <w:t>€</w:t>
            </w:r>
          </w:p>
          <w:p w:rsidR="00E51B6D" w:rsidRPr="001A1690" w:rsidRDefault="00E51B6D" w:rsidP="00581A9E">
            <w:pPr>
              <w:spacing w:after="0" w:line="240" w:lineRule="auto"/>
              <w:jc w:val="center"/>
              <w:rPr>
                <w:b/>
                <w:color w:val="1C134D"/>
                <w:sz w:val="24"/>
                <w:shd w:val="clear" w:color="auto" w:fill="FFFFFF"/>
              </w:rPr>
            </w:pPr>
          </w:p>
        </w:tc>
      </w:tr>
    </w:tbl>
    <w:p w:rsidR="00EA7257" w:rsidRDefault="00EA7257" w:rsidP="004C7973">
      <w:pPr>
        <w:spacing w:after="0" w:line="240" w:lineRule="auto"/>
        <w:rPr>
          <w:rFonts w:eastAsia="Times New Roman" w:cs="Calibri"/>
          <w:color w:val="002060"/>
          <w:sz w:val="24"/>
          <w:szCs w:val="24"/>
        </w:rPr>
      </w:pPr>
    </w:p>
    <w:p w:rsidR="004C7973" w:rsidRPr="00170DED" w:rsidRDefault="004C7973" w:rsidP="004C7973">
      <w:pPr>
        <w:spacing w:after="0" w:line="240" w:lineRule="auto"/>
        <w:rPr>
          <w:rFonts w:eastAsia="Times New Roman" w:cs="Calibri"/>
          <w:color w:val="002060"/>
          <w:sz w:val="24"/>
          <w:szCs w:val="24"/>
        </w:rPr>
      </w:pPr>
    </w:p>
    <w:p w:rsidR="004C7973" w:rsidRDefault="00581A9E" w:rsidP="004C7973">
      <w:pPr>
        <w:spacing w:after="0"/>
        <w:rPr>
          <w:noProof/>
          <w:sz w:val="36"/>
          <w:szCs w:val="36"/>
        </w:rPr>
      </w:pPr>
      <w:r>
        <w:rPr>
          <w:noProof/>
          <w:color w:val="002060"/>
          <w:sz w:val="36"/>
          <w:szCs w:val="36"/>
        </w:rPr>
        <w:drawing>
          <wp:anchor distT="0" distB="0" distL="114300" distR="114300" simplePos="0" relativeHeight="251707392" behindDoc="0" locked="0" layoutInCell="1" allowOverlap="1" wp14:anchorId="66B6E72F" wp14:editId="11CFE618">
            <wp:simplePos x="0" y="0"/>
            <wp:positionH relativeFrom="page">
              <wp:align>right</wp:align>
            </wp:positionH>
            <wp:positionV relativeFrom="margin">
              <wp:posOffset>6033135</wp:posOffset>
            </wp:positionV>
            <wp:extent cx="7615555" cy="139319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555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2060"/>
          <w:sz w:val="36"/>
          <w:szCs w:val="36"/>
        </w:rPr>
        <w:drawing>
          <wp:anchor distT="0" distB="0" distL="114300" distR="114300" simplePos="0" relativeHeight="251692032" behindDoc="0" locked="0" layoutInCell="1" allowOverlap="1" wp14:anchorId="1E54918C" wp14:editId="2D6074AA">
            <wp:simplePos x="0" y="0"/>
            <wp:positionH relativeFrom="margin">
              <wp:align>left</wp:align>
            </wp:positionH>
            <wp:positionV relativeFrom="margin">
              <wp:posOffset>4972050</wp:posOffset>
            </wp:positionV>
            <wp:extent cx="6200775" cy="1082675"/>
            <wp:effectExtent l="0" t="0" r="952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2B03" w:rsidRDefault="00F02B03" w:rsidP="004C7973">
      <w:pPr>
        <w:spacing w:after="0"/>
        <w:rPr>
          <w:noProof/>
          <w:sz w:val="36"/>
          <w:szCs w:val="36"/>
        </w:rPr>
      </w:pPr>
    </w:p>
    <w:p w:rsidR="0075306B" w:rsidRPr="005C71F7" w:rsidRDefault="0075306B" w:rsidP="004C7973">
      <w:pPr>
        <w:spacing w:after="0"/>
        <w:rPr>
          <w:rFonts w:cs="Calibri"/>
          <w:b/>
          <w:color w:val="1C134D"/>
          <w:sz w:val="24"/>
          <w:szCs w:val="24"/>
        </w:rPr>
      </w:pPr>
    </w:p>
    <w:p w:rsidR="00F41B0E" w:rsidRDefault="00D970FF" w:rsidP="00D71901">
      <w:pPr>
        <w:spacing w:after="0"/>
        <w:rPr>
          <w:color w:val="002060"/>
          <w:sz w:val="36"/>
          <w:szCs w:val="36"/>
        </w:rPr>
      </w:pPr>
      <w:r>
        <w:rPr>
          <w:noProof/>
          <w:sz w:val="36"/>
          <w:szCs w:val="36"/>
        </w:rPr>
        <w:lastRenderedPageBreak/>
        <w:drawing>
          <wp:anchor distT="0" distB="0" distL="114300" distR="114300" simplePos="0" relativeHeight="251700224" behindDoc="0" locked="0" layoutInCell="1" allowOverlap="1" wp14:anchorId="3DAAB6F8" wp14:editId="593A1F3C">
            <wp:simplePos x="0" y="0"/>
            <wp:positionH relativeFrom="margin">
              <wp:posOffset>-638175</wp:posOffset>
            </wp:positionH>
            <wp:positionV relativeFrom="margin">
              <wp:posOffset>4533900</wp:posOffset>
            </wp:positionV>
            <wp:extent cx="7105015" cy="866775"/>
            <wp:effectExtent l="0" t="0" r="63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01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2060"/>
          <w:sz w:val="36"/>
          <w:szCs w:val="36"/>
        </w:rPr>
        <w:drawing>
          <wp:anchor distT="0" distB="0" distL="114300" distR="114300" simplePos="0" relativeHeight="251710464" behindDoc="0" locked="0" layoutInCell="1" allowOverlap="1" wp14:anchorId="25CD2427" wp14:editId="49F0C076">
            <wp:simplePos x="0" y="0"/>
            <wp:positionH relativeFrom="margin">
              <wp:align>right</wp:align>
            </wp:positionH>
            <wp:positionV relativeFrom="margin">
              <wp:posOffset>1313815</wp:posOffset>
            </wp:positionV>
            <wp:extent cx="5934075" cy="29527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anchor>
        </w:drawing>
      </w:r>
      <w:r>
        <w:rPr>
          <w:b/>
          <w:bCs/>
          <w:noProof/>
          <w:color w:val="1C134D"/>
        </w:rPr>
        <w:drawing>
          <wp:anchor distT="0" distB="0" distL="114300" distR="114300" simplePos="0" relativeHeight="251708416" behindDoc="0" locked="0" layoutInCell="1" allowOverlap="1" wp14:anchorId="341455F8" wp14:editId="0B32E28A">
            <wp:simplePos x="0" y="0"/>
            <wp:positionH relativeFrom="margin">
              <wp:posOffset>85725</wp:posOffset>
            </wp:positionH>
            <wp:positionV relativeFrom="margin">
              <wp:posOffset>-419100</wp:posOffset>
            </wp:positionV>
            <wp:extent cx="5943600" cy="1504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anchor>
        </w:drawing>
      </w:r>
    </w:p>
    <w:p w:rsidR="00D71901" w:rsidRPr="00D970FF" w:rsidRDefault="00D71901" w:rsidP="00D71901">
      <w:pPr>
        <w:spacing w:after="0"/>
        <w:rPr>
          <w:color w:val="002060"/>
          <w:sz w:val="36"/>
          <w:szCs w:val="36"/>
          <w:lang w:val="ro-RO"/>
        </w:rPr>
      </w:pPr>
      <w:r>
        <w:rPr>
          <w:b/>
          <w:bCs/>
          <w:color w:val="1C134D"/>
        </w:rPr>
        <w:t>Tariful include: </w:t>
      </w:r>
    </w:p>
    <w:p w:rsidR="00D71901" w:rsidRDefault="00D71901" w:rsidP="00D71901">
      <w:pPr>
        <w:spacing w:after="0"/>
        <w:ind w:left="-113"/>
        <w:rPr>
          <w:bCs/>
          <w:color w:val="1C134D"/>
        </w:rPr>
      </w:pPr>
      <w:r>
        <w:rPr>
          <w:bCs/>
          <w:color w:val="1C134D"/>
        </w:rPr>
        <w:t>- insotitor de grup roman (pentru grup</w:t>
      </w:r>
      <w:r w:rsidR="006A47DB">
        <w:rPr>
          <w:bCs/>
          <w:color w:val="1C134D"/>
        </w:rPr>
        <w:t xml:space="preserve"> minim de 40</w:t>
      </w:r>
      <w:r>
        <w:rPr>
          <w:bCs/>
          <w:color w:val="1C134D"/>
        </w:rPr>
        <w:t xml:space="preserve"> de persoane)</w:t>
      </w:r>
    </w:p>
    <w:p w:rsidR="00ED10A9" w:rsidRDefault="00ED10A9" w:rsidP="00D71901">
      <w:pPr>
        <w:spacing w:after="0"/>
        <w:ind w:left="-113"/>
        <w:rPr>
          <w:bCs/>
          <w:color w:val="1C134D"/>
        </w:rPr>
      </w:pPr>
      <w:r>
        <w:rPr>
          <w:bCs/>
          <w:color w:val="1C134D"/>
        </w:rPr>
        <w:t xml:space="preserve">- zbor Bucuresti - Sydney si retur </w:t>
      </w:r>
      <w:r w:rsidR="009E488C">
        <w:rPr>
          <w:bCs/>
          <w:color w:val="1C134D"/>
        </w:rPr>
        <w:t>Sydney - Bucuresti, ambele zboruri cu o escala in Doha</w:t>
      </w:r>
      <w:r w:rsidR="0004635D">
        <w:rPr>
          <w:bCs/>
          <w:color w:val="1C134D"/>
        </w:rPr>
        <w:t>, cu compania aeriana Q</w:t>
      </w:r>
      <w:r w:rsidR="001A1690">
        <w:rPr>
          <w:bCs/>
          <w:color w:val="1C134D"/>
        </w:rPr>
        <w:t>atar Airways</w:t>
      </w:r>
    </w:p>
    <w:p w:rsidR="00D71901" w:rsidRDefault="008C6B41" w:rsidP="00ED10A9">
      <w:pPr>
        <w:spacing w:after="0"/>
        <w:ind w:left="-113"/>
        <w:rPr>
          <w:b/>
          <w:bCs/>
          <w:color w:val="1C134D"/>
        </w:rPr>
      </w:pPr>
      <w:r>
        <w:rPr>
          <w:b/>
          <w:bCs/>
          <w:color w:val="1C134D"/>
        </w:rPr>
        <w:t xml:space="preserve">- taxele de aeroport – </w:t>
      </w:r>
      <w:r w:rsidR="00D71901">
        <w:rPr>
          <w:b/>
          <w:bCs/>
          <w:color w:val="1C134D"/>
        </w:rPr>
        <w:t xml:space="preserve"> </w:t>
      </w:r>
      <w:r w:rsidR="0004635D">
        <w:rPr>
          <w:b/>
          <w:bCs/>
          <w:color w:val="1C134D"/>
        </w:rPr>
        <w:t xml:space="preserve">130 </w:t>
      </w:r>
      <w:r w:rsidR="00D71901">
        <w:rPr>
          <w:b/>
          <w:bCs/>
          <w:color w:val="1C134D"/>
        </w:rPr>
        <w:t>euro/persoana - pot suferi modificari pana la data emiterii biletelor de avion (cu 3 saptamani inainte de plecare)</w:t>
      </w:r>
    </w:p>
    <w:p w:rsidR="00ED10A9" w:rsidRDefault="009E488C" w:rsidP="00ED10A9">
      <w:pPr>
        <w:spacing w:after="0"/>
        <w:ind w:left="-113"/>
        <w:rPr>
          <w:bCs/>
          <w:color w:val="1C134D"/>
        </w:rPr>
      </w:pPr>
      <w:r>
        <w:rPr>
          <w:bCs/>
          <w:color w:val="1C134D"/>
        </w:rPr>
        <w:t xml:space="preserve">- </w:t>
      </w:r>
      <w:r w:rsidR="00EF55EC">
        <w:rPr>
          <w:bCs/>
          <w:color w:val="1C134D"/>
        </w:rPr>
        <w:t xml:space="preserve">2 nopti </w:t>
      </w:r>
      <w:r>
        <w:rPr>
          <w:bCs/>
          <w:color w:val="1C134D"/>
        </w:rPr>
        <w:t xml:space="preserve">cazare </w:t>
      </w:r>
      <w:r w:rsidR="00ED10A9" w:rsidRPr="00ED10A9">
        <w:rPr>
          <w:bCs/>
          <w:color w:val="1C134D"/>
        </w:rPr>
        <w:t>la hotel</w:t>
      </w:r>
      <w:r w:rsidR="00ED10A9">
        <w:rPr>
          <w:bCs/>
          <w:color w:val="1C134D"/>
        </w:rPr>
        <w:t xml:space="preserve"> in Sydney</w:t>
      </w:r>
      <w:r w:rsidR="001A1690">
        <w:rPr>
          <w:bCs/>
          <w:color w:val="1C134D"/>
        </w:rPr>
        <w:t xml:space="preserve"> cu mic dejun inclus</w:t>
      </w:r>
    </w:p>
    <w:p w:rsidR="00ED10A9" w:rsidRDefault="00ED10A9" w:rsidP="00ED10A9">
      <w:pPr>
        <w:spacing w:after="0"/>
        <w:ind w:left="-113"/>
        <w:rPr>
          <w:bCs/>
          <w:color w:val="1C134D"/>
        </w:rPr>
      </w:pPr>
      <w:r>
        <w:rPr>
          <w:bCs/>
          <w:color w:val="1C134D"/>
        </w:rPr>
        <w:t>- transfer aeroport - hotel</w:t>
      </w:r>
    </w:p>
    <w:p w:rsidR="00ED10A9" w:rsidRDefault="00ED10A9" w:rsidP="00ED10A9">
      <w:pPr>
        <w:spacing w:after="0"/>
        <w:ind w:left="-113"/>
        <w:rPr>
          <w:bCs/>
          <w:color w:val="1C134D"/>
        </w:rPr>
      </w:pPr>
      <w:r>
        <w:rPr>
          <w:bCs/>
          <w:color w:val="1C134D"/>
        </w:rPr>
        <w:t>- transfer hotel - port</w:t>
      </w:r>
    </w:p>
    <w:p w:rsidR="00ED10A9" w:rsidRPr="00ED10A9" w:rsidRDefault="00ED10A9" w:rsidP="00ED10A9">
      <w:pPr>
        <w:spacing w:after="0"/>
        <w:ind w:left="-113"/>
        <w:rPr>
          <w:noProof/>
          <w:sz w:val="36"/>
          <w:szCs w:val="36"/>
        </w:rPr>
      </w:pPr>
      <w:r>
        <w:rPr>
          <w:bCs/>
          <w:color w:val="1C134D"/>
        </w:rPr>
        <w:t>- 13 nopti cazare pe vasul de croaziera Norwegian Jewel</w:t>
      </w:r>
    </w:p>
    <w:p w:rsidR="00D71901" w:rsidRDefault="00D71901" w:rsidP="00D71901">
      <w:pPr>
        <w:shd w:val="clear" w:color="auto" w:fill="FFFFFF" w:themeFill="background1"/>
        <w:spacing w:after="0"/>
        <w:ind w:left="-113"/>
        <w:rPr>
          <w:rFonts w:cs="Calibri"/>
          <w:color w:val="1B134D"/>
          <w:shd w:val="clear" w:color="auto" w:fill="FFFFFF" w:themeFill="background1"/>
        </w:rPr>
      </w:pPr>
      <w:r w:rsidRPr="00C44D40">
        <w:rPr>
          <w:rFonts w:cs="Calibri"/>
          <w:color w:val="1B134D"/>
          <w:shd w:val="clear" w:color="auto" w:fill="FFFFFF" w:themeFill="background1"/>
        </w:rPr>
        <w:t>- caza</w:t>
      </w:r>
      <w:r>
        <w:rPr>
          <w:rFonts w:cs="Calibri"/>
          <w:color w:val="1B134D"/>
          <w:shd w:val="clear" w:color="auto" w:fill="FFFFFF" w:themeFill="background1"/>
        </w:rPr>
        <w:t xml:space="preserve">rea in tipul de cabina aleasa ( </w:t>
      </w:r>
      <w:r w:rsidRPr="00C44D40">
        <w:rPr>
          <w:rFonts w:cs="Calibri"/>
          <w:color w:val="1B134D"/>
          <w:shd w:val="clear" w:color="auto" w:fill="FFFFFF" w:themeFill="background1"/>
        </w:rPr>
        <w:t>ce include baie proprie, pat, dus, televizor, aer conditionat )</w:t>
      </w:r>
      <w:r w:rsidRPr="00C44D40">
        <w:rPr>
          <w:rStyle w:val="apple-converted-space"/>
          <w:rFonts w:cs="Calibri"/>
          <w:color w:val="1B134D"/>
          <w:shd w:val="clear" w:color="auto" w:fill="FFFFFF" w:themeFill="background1"/>
        </w:rPr>
        <w:t> </w:t>
      </w:r>
      <w:r w:rsidRPr="00C44D40">
        <w:rPr>
          <w:rFonts w:cs="Calibri"/>
          <w:color w:val="1B134D"/>
          <w:shd w:val="clear" w:color="auto" w:fill="FFFFFF" w:themeFill="background1"/>
        </w:rPr>
        <w:br/>
        <w:t>- trei mese princi</w:t>
      </w:r>
      <w:r>
        <w:rPr>
          <w:rFonts w:cs="Calibri"/>
          <w:color w:val="1B134D"/>
          <w:shd w:val="clear" w:color="auto" w:fill="FFFFFF" w:themeFill="background1"/>
        </w:rPr>
        <w:t>pale in restaurantele a-la-carte si</w:t>
      </w:r>
      <w:r w:rsidRPr="00C44D40">
        <w:rPr>
          <w:rFonts w:cs="Calibri"/>
          <w:color w:val="1B134D"/>
          <w:shd w:val="clear" w:color="auto" w:fill="FFFFFF" w:themeFill="background1"/>
        </w:rPr>
        <w:t xml:space="preserve"> in stil </w:t>
      </w:r>
      <w:r>
        <w:rPr>
          <w:rFonts w:cs="Calibri"/>
          <w:color w:val="1B134D"/>
          <w:shd w:val="clear" w:color="auto" w:fill="FFFFFF" w:themeFill="background1"/>
        </w:rPr>
        <w:t>bufet (cu exceptia restaurantelor de specialitate)</w:t>
      </w:r>
      <w:r w:rsidRPr="00C44D40">
        <w:rPr>
          <w:rFonts w:cs="Calibri"/>
          <w:color w:val="1B134D"/>
          <w:shd w:val="clear" w:color="auto" w:fill="FFFFFF" w:themeFill="background1"/>
        </w:rPr>
        <w:br/>
        <w:t>- cafe</w:t>
      </w:r>
      <w:r>
        <w:rPr>
          <w:rFonts w:cs="Calibri"/>
          <w:color w:val="1B134D"/>
          <w:shd w:val="clear" w:color="auto" w:fill="FFFFFF" w:themeFill="background1"/>
        </w:rPr>
        <w:t xml:space="preserve">aua (servita in bufet) si produsele de patiserie </w:t>
      </w:r>
      <w:r w:rsidRPr="00C44D40">
        <w:rPr>
          <w:rFonts w:cs="Calibri"/>
          <w:color w:val="1B134D"/>
          <w:shd w:val="clear" w:color="auto" w:fill="FFFFFF" w:themeFill="background1"/>
        </w:rPr>
        <w:br/>
      </w:r>
      <w:r w:rsidRPr="00C44D40">
        <w:rPr>
          <w:rFonts w:cs="Calibri"/>
          <w:color w:val="1B134D"/>
          <w:shd w:val="clear" w:color="auto" w:fill="FFFFFF" w:themeFill="background1"/>
        </w:rPr>
        <w:lastRenderedPageBreak/>
        <w:t>- ceai, suc ( doar la bufeturi), si apa de la dozatoare</w:t>
      </w:r>
      <w:r w:rsidRPr="00C44D40">
        <w:rPr>
          <w:rFonts w:cs="Calibri"/>
          <w:color w:val="1B134D"/>
          <w:shd w:val="clear" w:color="auto" w:fill="FFFFFF" w:themeFill="background1"/>
        </w:rPr>
        <w:br/>
        <w:t xml:space="preserve">- accesul la toate evenimentele de divertisment de la bordul vasului </w:t>
      </w:r>
    </w:p>
    <w:p w:rsidR="00D71901" w:rsidRDefault="00D71901" w:rsidP="00D71901">
      <w:pPr>
        <w:shd w:val="clear" w:color="auto" w:fill="FFFFFF" w:themeFill="background1"/>
        <w:spacing w:after="0"/>
        <w:ind w:left="-113"/>
        <w:rPr>
          <w:bCs/>
          <w:color w:val="1C134D"/>
        </w:rPr>
      </w:pPr>
      <w:r w:rsidRPr="00C44D40">
        <w:rPr>
          <w:rFonts w:cs="Calibri"/>
          <w:color w:val="1B134D"/>
          <w:shd w:val="clear" w:color="auto" w:fill="FFFFFF" w:themeFill="background1"/>
        </w:rPr>
        <w:t>- accesul la programe speciale pentru copii si adolescenti ( intre 2 si 17 ani ); loc special amenajat pentru ei pana la ora 22:30</w:t>
      </w:r>
      <w:r w:rsidRPr="00C44D40">
        <w:rPr>
          <w:rStyle w:val="apple-converted-space"/>
          <w:rFonts w:cs="Calibri"/>
          <w:color w:val="1B134D"/>
          <w:shd w:val="clear" w:color="auto" w:fill="FFFFFF" w:themeFill="background1"/>
        </w:rPr>
        <w:t> </w:t>
      </w:r>
      <w:r w:rsidRPr="00C44D40">
        <w:rPr>
          <w:rFonts w:cs="Calibri"/>
          <w:color w:val="1B134D"/>
          <w:shd w:val="clear" w:color="auto" w:fill="FFFFFF" w:themeFill="background1"/>
        </w:rPr>
        <w:br/>
        <w:t>- accesul la galeriile de arta si implicit la licitatii</w:t>
      </w:r>
      <w:r w:rsidRPr="00C44D40">
        <w:rPr>
          <w:rFonts w:cs="Calibri"/>
          <w:color w:val="1B134D"/>
        </w:rPr>
        <w:br/>
      </w:r>
      <w:r w:rsidRPr="00C44D40">
        <w:rPr>
          <w:rFonts w:cs="Calibri"/>
          <w:color w:val="1B134D"/>
          <w:shd w:val="clear" w:color="auto" w:fill="FFFFFF" w:themeFill="background1"/>
        </w:rPr>
        <w:t>- accesul la piscinele si jacuzzi-urile exterioare</w:t>
      </w:r>
      <w:r w:rsidRPr="00C44D40">
        <w:rPr>
          <w:rStyle w:val="apple-converted-space"/>
          <w:rFonts w:cs="Calibri"/>
          <w:color w:val="1B134D"/>
          <w:shd w:val="clear" w:color="auto" w:fill="FFFFFF" w:themeFill="background1"/>
        </w:rPr>
        <w:t> </w:t>
      </w:r>
      <w:r w:rsidRPr="00C44D40">
        <w:rPr>
          <w:rFonts w:cs="Calibri"/>
          <w:color w:val="1B134D"/>
          <w:shd w:val="clear" w:color="auto" w:fill="FFFFFF" w:themeFill="background1"/>
        </w:rPr>
        <w:br/>
        <w:t>- accesul la sala de fitness</w:t>
      </w:r>
      <w:r w:rsidRPr="00C44D40">
        <w:rPr>
          <w:rFonts w:cs="Calibri"/>
          <w:color w:val="1B134D"/>
          <w:shd w:val="clear" w:color="auto" w:fill="FFFFFF" w:themeFill="background1"/>
        </w:rPr>
        <w:br/>
        <w:t>- acesul la biblioteca</w:t>
      </w:r>
      <w:r w:rsidRPr="00C44D40">
        <w:rPr>
          <w:rFonts w:cs="Calibri"/>
          <w:color w:val="1B134D"/>
          <w:shd w:val="clear" w:color="auto" w:fill="FFFFFF" w:themeFill="background1"/>
        </w:rPr>
        <w:br/>
        <w:t>- accesul la terenurile de sport</w:t>
      </w:r>
      <w:r w:rsidRPr="00C44D40">
        <w:rPr>
          <w:rFonts w:cs="Calibri"/>
          <w:color w:val="1B134D"/>
          <w:shd w:val="clear" w:color="auto" w:fill="FFFFFF" w:themeFill="background1"/>
        </w:rPr>
        <w:br/>
        <w:t>- accesul gratuit la program</w:t>
      </w:r>
      <w:r>
        <w:rPr>
          <w:rFonts w:cs="Calibri"/>
          <w:color w:val="1B134D"/>
          <w:shd w:val="clear" w:color="auto" w:fill="FFFFFF" w:themeFill="background1"/>
        </w:rPr>
        <w:t>ele de pe televizorul din cabina</w:t>
      </w:r>
      <w:r w:rsidRPr="00C44D40">
        <w:rPr>
          <w:rFonts w:cs="Calibri"/>
          <w:color w:val="1B134D"/>
          <w:shd w:val="clear" w:color="auto" w:fill="FFFFFF" w:themeFill="background1"/>
        </w:rPr>
        <w:t xml:space="preserve"> ( exceptand filme la cerinta )</w:t>
      </w:r>
      <w:r w:rsidRPr="00C44D40">
        <w:rPr>
          <w:rStyle w:val="apple-converted-space"/>
          <w:rFonts w:cs="Calibri"/>
          <w:color w:val="1B134D"/>
          <w:shd w:val="clear" w:color="auto" w:fill="FFFFFF" w:themeFill="background1"/>
        </w:rPr>
        <w:t> </w:t>
      </w:r>
      <w:r w:rsidRPr="00C44D40">
        <w:rPr>
          <w:rFonts w:cs="Calibri"/>
          <w:color w:val="1B134D"/>
          <w:shd w:val="clear" w:color="auto" w:fill="FFFFFF" w:themeFill="background1"/>
        </w:rPr>
        <w:br/>
        <w:t>- posibilitatea de a suna dintr-o cabina in alta</w:t>
      </w:r>
      <w:r w:rsidRPr="00C44D40">
        <w:rPr>
          <w:rStyle w:val="apple-converted-space"/>
          <w:rFonts w:cs="Calibri"/>
          <w:color w:val="1B134D"/>
          <w:shd w:val="clear" w:color="auto" w:fill="FFFFFF" w:themeFill="background1"/>
        </w:rPr>
        <w:t> </w:t>
      </w:r>
    </w:p>
    <w:p w:rsidR="00D71901" w:rsidRDefault="009E488C" w:rsidP="00D71901">
      <w:pPr>
        <w:shd w:val="clear" w:color="auto" w:fill="FFFFFF" w:themeFill="background1"/>
        <w:spacing w:after="0"/>
        <w:ind w:left="-113"/>
        <w:rPr>
          <w:b/>
          <w:bCs/>
          <w:color w:val="1C134D"/>
        </w:rPr>
      </w:pPr>
      <w:r>
        <w:rPr>
          <w:b/>
          <w:bCs/>
          <w:color w:val="1C134D"/>
        </w:rPr>
        <w:t xml:space="preserve">- taxele portuare – </w:t>
      </w:r>
      <w:r w:rsidR="00B32B14">
        <w:rPr>
          <w:b/>
          <w:bCs/>
          <w:color w:val="1C134D"/>
        </w:rPr>
        <w:t>291</w:t>
      </w:r>
      <w:r w:rsidR="00D71901">
        <w:rPr>
          <w:b/>
          <w:bCs/>
          <w:color w:val="1C134D"/>
        </w:rPr>
        <w:t xml:space="preserve"> euro/persoana</w:t>
      </w:r>
    </w:p>
    <w:p w:rsidR="00D71901" w:rsidRPr="00441C6A" w:rsidRDefault="006A47DB" w:rsidP="00B32B14">
      <w:pPr>
        <w:shd w:val="clear" w:color="auto" w:fill="FFFFFF" w:themeFill="background1"/>
        <w:spacing w:after="0"/>
        <w:ind w:left="-113"/>
        <w:rPr>
          <w:b/>
          <w:bCs/>
          <w:color w:val="1C134D"/>
        </w:rPr>
      </w:pPr>
      <w:r>
        <w:rPr>
          <w:b/>
          <w:bCs/>
          <w:color w:val="1C134D"/>
        </w:rPr>
        <w:t xml:space="preserve">- taxele guvernamentale </w:t>
      </w:r>
    </w:p>
    <w:p w:rsidR="008C6B41" w:rsidRDefault="00D71901" w:rsidP="008C6B41">
      <w:pPr>
        <w:shd w:val="clear" w:color="auto" w:fill="FFFFFF" w:themeFill="background1"/>
        <w:spacing w:after="0"/>
        <w:ind w:left="-113"/>
        <w:rPr>
          <w:rFonts w:cs="Calibri"/>
          <w:color w:val="1B134D"/>
          <w:shd w:val="clear" w:color="auto" w:fill="FFFFFF" w:themeFill="background1"/>
        </w:rPr>
      </w:pPr>
      <w:r>
        <w:rPr>
          <w:b/>
          <w:bCs/>
          <w:color w:val="1C134D"/>
        </w:rPr>
        <w:br/>
        <w:t>Tariful nu include:</w:t>
      </w:r>
      <w:r>
        <w:rPr>
          <w:b/>
          <w:bCs/>
          <w:color w:val="1C134D"/>
        </w:rPr>
        <w:br/>
      </w:r>
      <w:r w:rsidRPr="007A53C0">
        <w:rPr>
          <w:rFonts w:cs="Calibri"/>
          <w:color w:val="1B134D"/>
          <w:shd w:val="clear" w:color="auto" w:fill="FFFFFF" w:themeFill="background1"/>
        </w:rPr>
        <w:t>- bacsisul - 13.50 $/persoana/noapte pentru cei cazati in cabinele interioare, exterioar</w:t>
      </w:r>
      <w:r>
        <w:rPr>
          <w:rFonts w:cs="Calibri"/>
          <w:color w:val="1B134D"/>
          <w:shd w:val="clear" w:color="auto" w:fill="FFFFFF" w:themeFill="background1"/>
        </w:rPr>
        <w:t>e cu geam, exterioare cu balcon</w:t>
      </w:r>
      <w:r w:rsidRPr="007A53C0">
        <w:rPr>
          <w:rFonts w:cs="Calibri"/>
          <w:color w:val="1B134D"/>
          <w:shd w:val="clear" w:color="auto" w:fill="FFFFFF" w:themeFill="background1"/>
        </w:rPr>
        <w:br/>
        <w:t>- masa in restaurantele cu specific</w:t>
      </w:r>
      <w:r w:rsidRPr="007A53C0">
        <w:rPr>
          <w:rStyle w:val="apple-converted-space"/>
          <w:rFonts w:cs="Calibri"/>
          <w:color w:val="1B134D"/>
          <w:shd w:val="clear" w:color="auto" w:fill="FFFFFF" w:themeFill="background1"/>
        </w:rPr>
        <w:t> </w:t>
      </w:r>
      <w:r w:rsidRPr="007A53C0">
        <w:rPr>
          <w:rFonts w:cs="Calibri"/>
          <w:color w:val="1B134D"/>
          <w:shd w:val="clear" w:color="auto" w:fill="FFFFFF" w:themeFill="background1"/>
        </w:rPr>
        <w:br/>
        <w:t>- room service este contra cost - 7.95 $/comanda</w:t>
      </w:r>
      <w:r>
        <w:rPr>
          <w:rFonts w:cs="Calibri"/>
          <w:color w:val="1B134D"/>
        </w:rPr>
        <w:br/>
      </w:r>
      <w:r w:rsidRPr="007A53C0">
        <w:rPr>
          <w:rFonts w:cs="Calibri"/>
          <w:color w:val="1B134D"/>
          <w:shd w:val="clear" w:color="auto" w:fill="FFFFFF" w:themeFill="background1"/>
        </w:rPr>
        <w:t>- bauturile alcoolice</w:t>
      </w:r>
      <w:r w:rsidRPr="007A53C0">
        <w:rPr>
          <w:rFonts w:cs="Calibri"/>
          <w:color w:val="1B134D"/>
          <w:shd w:val="clear" w:color="auto" w:fill="FFFFFF" w:themeFill="background1"/>
        </w:rPr>
        <w:br/>
        <w:t>- sucurile si unele bauturi non alcoolice imbuteliate</w:t>
      </w:r>
      <w:r w:rsidRPr="007A53C0">
        <w:rPr>
          <w:rStyle w:val="apple-converted-space"/>
          <w:rFonts w:cs="Calibri"/>
          <w:color w:val="1B134D"/>
          <w:shd w:val="clear" w:color="auto" w:fill="FFFFFF" w:themeFill="background1"/>
        </w:rPr>
        <w:t> </w:t>
      </w:r>
      <w:r w:rsidRPr="007A53C0">
        <w:rPr>
          <w:rFonts w:cs="Calibri"/>
          <w:color w:val="1B134D"/>
          <w:shd w:val="clear" w:color="auto" w:fill="FFFFFF" w:themeFill="background1"/>
        </w:rPr>
        <w:br/>
        <w:t>- serviciile din saloanele de Spa</w:t>
      </w:r>
      <w:r w:rsidRPr="007A53C0">
        <w:rPr>
          <w:rFonts w:cs="Calibri"/>
          <w:color w:val="1B134D"/>
          <w:shd w:val="clear" w:color="auto" w:fill="FFFFFF" w:themeFill="background1"/>
        </w:rPr>
        <w:br/>
        <w:t>- cursurile de fitness</w:t>
      </w:r>
      <w:r w:rsidRPr="007A53C0">
        <w:rPr>
          <w:rFonts w:cs="Calibri"/>
          <w:color w:val="1B134D"/>
          <w:shd w:val="clear" w:color="auto" w:fill="FFFFFF" w:themeFill="background1"/>
        </w:rPr>
        <w:br/>
        <w:t>- jocurile de noroc</w:t>
      </w:r>
    </w:p>
    <w:p w:rsidR="00045CC3" w:rsidRDefault="00D71901" w:rsidP="008C6B41">
      <w:pPr>
        <w:shd w:val="clear" w:color="auto" w:fill="FFFFFF" w:themeFill="background1"/>
        <w:spacing w:after="0"/>
        <w:ind w:left="-113"/>
        <w:rPr>
          <w:rFonts w:cs="Calibri"/>
          <w:color w:val="1B134D"/>
          <w:shd w:val="clear" w:color="auto" w:fill="FFFFFF" w:themeFill="background1"/>
        </w:rPr>
      </w:pPr>
      <w:r w:rsidRPr="007A53C0">
        <w:rPr>
          <w:rFonts w:cs="Calibri"/>
          <w:color w:val="1B134D"/>
          <w:shd w:val="clear" w:color="auto" w:fill="FFFFFF" w:themeFill="background1"/>
        </w:rPr>
        <w:t>- taxa de serviciu de 18% la cheltuielile efectuate la bord in bar sau SPA</w:t>
      </w:r>
      <w:r w:rsidRPr="007A53C0">
        <w:rPr>
          <w:rFonts w:cs="Calibri"/>
          <w:color w:val="1B134D"/>
          <w:shd w:val="clear" w:color="auto" w:fill="FFFFFF" w:themeFill="background1"/>
        </w:rPr>
        <w:br/>
        <w:t>- accesul la internet</w:t>
      </w:r>
      <w:r>
        <w:rPr>
          <w:rFonts w:cs="Calibri"/>
          <w:color w:val="1B134D"/>
        </w:rPr>
        <w:br/>
      </w:r>
      <w:r w:rsidRPr="007A53C0">
        <w:rPr>
          <w:rFonts w:cs="Calibri"/>
          <w:color w:val="1B134D"/>
          <w:shd w:val="clear" w:color="auto" w:fill="FFFFFF" w:themeFill="background1"/>
        </w:rPr>
        <w:t>- excursiile optionale</w:t>
      </w:r>
      <w:r w:rsidRPr="007A53C0">
        <w:rPr>
          <w:rStyle w:val="apple-converted-space"/>
          <w:rFonts w:cs="Calibri"/>
          <w:color w:val="1B134D"/>
          <w:shd w:val="clear" w:color="auto" w:fill="FFFFFF" w:themeFill="background1"/>
        </w:rPr>
        <w:t> </w:t>
      </w:r>
      <w:r w:rsidRPr="007A53C0">
        <w:rPr>
          <w:rFonts w:cs="Calibri"/>
          <w:color w:val="1B134D"/>
          <w:shd w:val="clear" w:color="auto" w:fill="FFFFFF" w:themeFill="background1"/>
        </w:rPr>
        <w:br/>
        <w:t>- serviciile de Babysitting</w:t>
      </w:r>
      <w:r w:rsidRPr="007A53C0">
        <w:rPr>
          <w:rFonts w:cs="Calibri"/>
          <w:color w:val="1B134D"/>
          <w:shd w:val="clear" w:color="auto" w:fill="FFFFFF" w:themeFill="background1"/>
        </w:rPr>
        <w:br/>
        <w:t>- orice obiecte achizitionate de la bordul vaselor</w:t>
      </w:r>
      <w:r w:rsidRPr="007A53C0">
        <w:rPr>
          <w:rFonts w:cs="Calibri"/>
          <w:color w:val="1B134D"/>
          <w:shd w:val="clear" w:color="auto" w:fill="FFFFFF" w:themeFill="background1"/>
        </w:rPr>
        <w:br/>
        <w:t>- participarea la unele seminarii speciale de la bordul vaselor</w:t>
      </w:r>
      <w:r w:rsidRPr="007A53C0">
        <w:rPr>
          <w:rFonts w:cs="Calibri"/>
          <w:color w:val="1B134D"/>
          <w:shd w:val="clear" w:color="auto" w:fill="FFFFFF" w:themeFill="background1"/>
        </w:rPr>
        <w:br/>
        <w:t>- serviciile de telefonie mobila</w:t>
      </w:r>
      <w:r w:rsidRPr="007A53C0">
        <w:rPr>
          <w:rStyle w:val="apple-converted-space"/>
          <w:rFonts w:cs="Calibri"/>
          <w:color w:val="1B134D"/>
          <w:shd w:val="clear" w:color="auto" w:fill="FFFFFF" w:themeFill="background1"/>
        </w:rPr>
        <w:t> </w:t>
      </w:r>
      <w:r w:rsidRPr="007A53C0">
        <w:rPr>
          <w:rFonts w:cs="Calibri"/>
          <w:color w:val="1B134D"/>
          <w:shd w:val="clear" w:color="auto" w:fill="FFFFFF" w:themeFill="background1"/>
        </w:rPr>
        <w:br/>
        <w:t>- serviciile de curatatorie</w:t>
      </w:r>
      <w:r w:rsidRPr="007A53C0">
        <w:rPr>
          <w:rFonts w:cs="Calibri"/>
          <w:color w:val="1B134D"/>
          <w:shd w:val="clear" w:color="auto" w:fill="FFFFFF" w:themeFill="background1"/>
        </w:rPr>
        <w:br/>
        <w:t>- serviciile medicale</w:t>
      </w:r>
      <w:r w:rsidRPr="007A53C0">
        <w:rPr>
          <w:rFonts w:cs="Calibri"/>
          <w:color w:val="1B134D"/>
          <w:shd w:val="clear" w:color="auto" w:fill="FFFFFF" w:themeFill="background1"/>
        </w:rPr>
        <w:br/>
        <w:t>- serviciul de livrare al pizzei</w:t>
      </w:r>
    </w:p>
    <w:p w:rsidR="009E488C" w:rsidRPr="008C6B41" w:rsidRDefault="009E488C" w:rsidP="008C6B41">
      <w:pPr>
        <w:shd w:val="clear" w:color="auto" w:fill="FFFFFF" w:themeFill="background1"/>
        <w:spacing w:after="0"/>
        <w:ind w:left="-113"/>
        <w:rPr>
          <w:rFonts w:cs="Calibri"/>
          <w:color w:val="1B134D"/>
          <w:shd w:val="clear" w:color="auto" w:fill="FFFFFF" w:themeFill="background1"/>
        </w:rPr>
      </w:pPr>
    </w:p>
    <w:p w:rsidR="00BF6985" w:rsidRDefault="00BF6985" w:rsidP="00BF6985">
      <w:pPr>
        <w:ind w:left="-113"/>
        <w:rPr>
          <w:bCs/>
          <w:color w:val="1C134D"/>
        </w:rPr>
      </w:pPr>
      <w:r>
        <w:rPr>
          <w:bCs/>
          <w:color w:val="1C134D"/>
        </w:rPr>
        <w:t>Linia de croaziera isi rezerva dreptul de a include in tarif o suprataxa de combustibil. Valoarea acestui supliment va fi confirmata ulterior confirmarii rezervarii doar in cazul in care pretul pretul petrolului NYMEX (New York Mercantile Exchange) va depasi nivelul de 100 USD per baril.</w:t>
      </w:r>
    </w:p>
    <w:p w:rsidR="00D970FF" w:rsidRDefault="00D970FF" w:rsidP="00BF6985">
      <w:pPr>
        <w:ind w:left="-113"/>
        <w:rPr>
          <w:bCs/>
          <w:color w:val="1C134D"/>
        </w:rPr>
      </w:pPr>
    </w:p>
    <w:tbl>
      <w:tblPr>
        <w:tblpPr w:leftFromText="180" w:rightFromText="180" w:vertAnchor="text" w:horzAnchor="margin" w:tblpXSpec="center" w:tblpY="-434"/>
        <w:tblW w:w="1070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49"/>
        <w:gridCol w:w="1162"/>
        <w:gridCol w:w="416"/>
        <w:gridCol w:w="2329"/>
        <w:gridCol w:w="2651"/>
        <w:gridCol w:w="1104"/>
        <w:gridCol w:w="516"/>
        <w:gridCol w:w="1477"/>
      </w:tblGrid>
      <w:tr w:rsidR="00D970FF" w:rsidRPr="00FD10DD" w:rsidTr="0004635D">
        <w:trPr>
          <w:trHeight w:val="417"/>
        </w:trPr>
        <w:tc>
          <w:tcPr>
            <w:tcW w:w="1049" w:type="dxa"/>
            <w:tcBorders>
              <w:top w:val="single" w:sz="4" w:space="0" w:color="000000"/>
              <w:right w:val="single" w:sz="4" w:space="0" w:color="00A79D"/>
            </w:tcBorders>
            <w:shd w:val="clear" w:color="auto" w:fill="00A79D"/>
            <w:hideMark/>
          </w:tcPr>
          <w:p w:rsidR="00D970FF" w:rsidRPr="005B7EEE" w:rsidRDefault="00D970FF" w:rsidP="00D970FF">
            <w:pPr>
              <w:rPr>
                <w:b/>
                <w:bCs/>
                <w:color w:val="FFFFFF"/>
              </w:rPr>
            </w:pPr>
            <w:r>
              <w:rPr>
                <w:b/>
                <w:bCs/>
                <w:color w:val="FFFFFF"/>
              </w:rPr>
              <w:lastRenderedPageBreak/>
              <w:t xml:space="preserve">   Zbor</w:t>
            </w:r>
          </w:p>
        </w:tc>
        <w:tc>
          <w:tcPr>
            <w:tcW w:w="1162" w:type="dxa"/>
            <w:tcBorders>
              <w:left w:val="single" w:sz="4" w:space="0" w:color="00A79D"/>
            </w:tcBorders>
            <w:shd w:val="clear" w:color="auto" w:fill="00A79D"/>
          </w:tcPr>
          <w:p w:rsidR="00D970FF" w:rsidRPr="005B7EEE" w:rsidRDefault="00D970FF" w:rsidP="00D970FF">
            <w:pPr>
              <w:rPr>
                <w:b/>
                <w:bCs/>
                <w:color w:val="FFFFFF"/>
              </w:rPr>
            </w:pPr>
            <w:r>
              <w:rPr>
                <w:b/>
                <w:bCs/>
                <w:color w:val="FFFFFF"/>
              </w:rPr>
              <w:t xml:space="preserve">         Data</w:t>
            </w:r>
          </w:p>
        </w:tc>
        <w:tc>
          <w:tcPr>
            <w:tcW w:w="2745" w:type="dxa"/>
            <w:gridSpan w:val="2"/>
            <w:shd w:val="clear" w:color="auto" w:fill="00A79D"/>
          </w:tcPr>
          <w:p w:rsidR="00D970FF" w:rsidRDefault="00D970FF" w:rsidP="00D970FF">
            <w:pPr>
              <w:spacing w:after="0"/>
              <w:rPr>
                <w:b/>
                <w:color w:val="FFFFFF"/>
              </w:rPr>
            </w:pPr>
            <w:r>
              <w:rPr>
                <w:b/>
                <w:color w:val="FFFFFF"/>
              </w:rPr>
              <w:t xml:space="preserve">                     Plecare din</w:t>
            </w:r>
          </w:p>
          <w:p w:rsidR="00D970FF" w:rsidRPr="005B7EEE" w:rsidRDefault="00D970FF" w:rsidP="00D970FF">
            <w:pPr>
              <w:spacing w:after="0"/>
              <w:rPr>
                <w:b/>
                <w:color w:val="FFFFFF"/>
              </w:rPr>
            </w:pPr>
            <w:r>
              <w:rPr>
                <w:b/>
                <w:color w:val="FFFFFF"/>
              </w:rPr>
              <w:t xml:space="preserve">                         orasul</w:t>
            </w:r>
          </w:p>
        </w:tc>
        <w:tc>
          <w:tcPr>
            <w:tcW w:w="2651" w:type="dxa"/>
            <w:shd w:val="clear" w:color="auto" w:fill="00A79D"/>
            <w:hideMark/>
          </w:tcPr>
          <w:p w:rsidR="00D970FF" w:rsidRPr="005B7EEE" w:rsidRDefault="00D970FF" w:rsidP="00D970FF">
            <w:pPr>
              <w:rPr>
                <w:b/>
                <w:bCs/>
                <w:color w:val="FFFFFF"/>
              </w:rPr>
            </w:pPr>
            <w:r>
              <w:rPr>
                <w:b/>
                <w:bCs/>
                <w:color w:val="FFFFFF"/>
              </w:rPr>
              <w:t xml:space="preserve">          Destinatie</w:t>
            </w:r>
          </w:p>
        </w:tc>
        <w:tc>
          <w:tcPr>
            <w:tcW w:w="1104" w:type="dxa"/>
            <w:shd w:val="clear" w:color="auto" w:fill="00A79D"/>
            <w:hideMark/>
          </w:tcPr>
          <w:p w:rsidR="00D970FF" w:rsidRDefault="00D970FF" w:rsidP="00D970FF">
            <w:pPr>
              <w:tabs>
                <w:tab w:val="left" w:pos="1335"/>
              </w:tabs>
              <w:spacing w:after="0"/>
              <w:rPr>
                <w:b/>
                <w:bCs/>
                <w:color w:val="FFFFFF"/>
              </w:rPr>
            </w:pPr>
            <w:r>
              <w:rPr>
                <w:b/>
                <w:bCs/>
                <w:color w:val="FFFFFF"/>
              </w:rPr>
              <w:t xml:space="preserve">  Ora</w:t>
            </w:r>
          </w:p>
          <w:p w:rsidR="00D970FF" w:rsidRPr="005B7EEE" w:rsidRDefault="00D970FF" w:rsidP="00D970FF">
            <w:pPr>
              <w:tabs>
                <w:tab w:val="left" w:pos="1335"/>
              </w:tabs>
              <w:spacing w:after="0"/>
              <w:rPr>
                <w:b/>
                <w:bCs/>
                <w:color w:val="FFFFFF"/>
              </w:rPr>
            </w:pPr>
            <w:r>
              <w:rPr>
                <w:b/>
                <w:bCs/>
                <w:color w:val="FFFFFF"/>
              </w:rPr>
              <w:t>plecarii</w:t>
            </w:r>
          </w:p>
        </w:tc>
        <w:tc>
          <w:tcPr>
            <w:tcW w:w="1993" w:type="dxa"/>
            <w:gridSpan w:val="2"/>
            <w:shd w:val="clear" w:color="auto" w:fill="00A79D"/>
          </w:tcPr>
          <w:p w:rsidR="00D970FF" w:rsidRDefault="00D970FF" w:rsidP="00D970FF">
            <w:pPr>
              <w:spacing w:after="0"/>
              <w:rPr>
                <w:b/>
                <w:bCs/>
                <w:color w:val="FFFFFF"/>
              </w:rPr>
            </w:pPr>
            <w:r>
              <w:rPr>
                <w:b/>
                <w:bCs/>
                <w:color w:val="FFFFFF"/>
              </w:rPr>
              <w:t xml:space="preserve">           Ora </w:t>
            </w:r>
          </w:p>
          <w:p w:rsidR="00D970FF" w:rsidRPr="005B7EEE" w:rsidRDefault="00D970FF" w:rsidP="00D970FF">
            <w:pPr>
              <w:spacing w:after="0"/>
              <w:rPr>
                <w:b/>
                <w:bCs/>
                <w:color w:val="FFFFFF"/>
              </w:rPr>
            </w:pPr>
            <w:r>
              <w:rPr>
                <w:b/>
                <w:bCs/>
                <w:color w:val="FFFFFF"/>
              </w:rPr>
              <w:t xml:space="preserve">          sosirii</w:t>
            </w:r>
          </w:p>
        </w:tc>
      </w:tr>
      <w:tr w:rsidR="00D970FF" w:rsidRPr="00FD10DD" w:rsidTr="0004635D">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hideMark/>
          </w:tcPr>
          <w:p w:rsidR="00D970FF" w:rsidRPr="0051501C" w:rsidRDefault="00D970FF" w:rsidP="00D970FF">
            <w:pPr>
              <w:spacing w:after="0"/>
              <w:jc w:val="center"/>
              <w:rPr>
                <w:rFonts w:eastAsia="Times New Roman" w:cs="Calibri"/>
                <w:b/>
                <w:bCs/>
                <w:color w:val="002060"/>
                <w:sz w:val="20"/>
                <w:szCs w:val="20"/>
              </w:rPr>
            </w:pPr>
          </w:p>
          <w:p w:rsidR="00D970FF" w:rsidRPr="0051501C" w:rsidRDefault="00D970FF" w:rsidP="00D970FF">
            <w:pPr>
              <w:spacing w:after="0"/>
              <w:jc w:val="center"/>
              <w:rPr>
                <w:rFonts w:eastAsia="Times New Roman" w:cs="Calibri"/>
                <w:b/>
                <w:bCs/>
                <w:color w:val="002060"/>
                <w:sz w:val="20"/>
                <w:szCs w:val="20"/>
              </w:rPr>
            </w:pPr>
            <w:r>
              <w:rPr>
                <w:rFonts w:eastAsia="Times New Roman" w:cs="Calibri"/>
                <w:b/>
                <w:bCs/>
                <w:color w:val="002060"/>
                <w:sz w:val="20"/>
                <w:szCs w:val="20"/>
              </w:rPr>
              <w:t>QR 222</w:t>
            </w: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D970FF" w:rsidRPr="0051501C" w:rsidRDefault="00D970FF" w:rsidP="00D970FF">
            <w:pPr>
              <w:tabs>
                <w:tab w:val="left" w:pos="1410"/>
              </w:tabs>
              <w:spacing w:after="0"/>
              <w:jc w:val="center"/>
              <w:rPr>
                <w:rFonts w:eastAsia="Times New Roman" w:cs="Calibri"/>
                <w:b/>
                <w:color w:val="002060"/>
                <w:sz w:val="20"/>
                <w:szCs w:val="20"/>
              </w:rPr>
            </w:pPr>
          </w:p>
          <w:p w:rsidR="00D970FF" w:rsidRPr="0051501C" w:rsidRDefault="00D970FF" w:rsidP="00D970FF">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14.11.17</w:t>
            </w:r>
          </w:p>
        </w:tc>
        <w:tc>
          <w:tcPr>
            <w:tcW w:w="2329" w:type="dxa"/>
            <w:tcBorders>
              <w:top w:val="single" w:sz="8" w:space="0" w:color="4F81BD"/>
              <w:bottom w:val="single" w:sz="8" w:space="0" w:color="4F81BD"/>
            </w:tcBorders>
            <w:shd w:val="clear" w:color="auto" w:fill="auto"/>
          </w:tcPr>
          <w:p w:rsidR="00D970FF" w:rsidRPr="0051501C" w:rsidRDefault="00D970FF" w:rsidP="00D970FF">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D970FF" w:rsidRDefault="00D970FF" w:rsidP="00D970FF">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2651" w:type="dxa"/>
            <w:tcBorders>
              <w:top w:val="single" w:sz="8" w:space="0" w:color="4F81BD"/>
              <w:bottom w:val="single" w:sz="8" w:space="0" w:color="4F81BD"/>
            </w:tcBorders>
            <w:shd w:val="clear" w:color="auto" w:fill="auto"/>
            <w:hideMark/>
          </w:tcPr>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Doha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Aeroportul International Hamad</w:t>
            </w:r>
          </w:p>
        </w:tc>
        <w:tc>
          <w:tcPr>
            <w:tcW w:w="1620" w:type="dxa"/>
            <w:gridSpan w:val="2"/>
            <w:tcBorders>
              <w:top w:val="single" w:sz="8" w:space="0" w:color="4F81BD"/>
              <w:bottom w:val="single" w:sz="8" w:space="0" w:color="4F81BD"/>
              <w:right w:val="single" w:sz="4" w:space="0" w:color="FFFFFF" w:themeColor="background1"/>
            </w:tcBorders>
            <w:shd w:val="clear" w:color="auto" w:fill="auto"/>
            <w:hideMark/>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12</w:t>
            </w:r>
            <w:r w:rsidRPr="0051501C">
              <w:rPr>
                <w:rFonts w:eastAsia="Times New Roman" w:cs="Calibri"/>
                <w:b/>
                <w:color w:val="002060"/>
                <w:sz w:val="20"/>
                <w:szCs w:val="20"/>
              </w:rPr>
              <w:t>:05</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17:45</w:t>
            </w:r>
          </w:p>
        </w:tc>
      </w:tr>
      <w:tr w:rsidR="00D970FF" w:rsidRPr="00FD10DD" w:rsidTr="0004635D">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bCs/>
                <w:color w:val="002060"/>
                <w:sz w:val="20"/>
                <w:szCs w:val="20"/>
              </w:rPr>
            </w:pPr>
          </w:p>
          <w:p w:rsidR="00D970FF" w:rsidRPr="0051501C" w:rsidRDefault="00D970FF" w:rsidP="00D970FF">
            <w:pPr>
              <w:spacing w:after="0"/>
              <w:jc w:val="center"/>
              <w:rPr>
                <w:rFonts w:eastAsia="Times New Roman" w:cs="Calibri"/>
                <w:b/>
                <w:bCs/>
                <w:color w:val="002060"/>
                <w:sz w:val="20"/>
                <w:szCs w:val="20"/>
              </w:rPr>
            </w:pPr>
            <w:r>
              <w:rPr>
                <w:rFonts w:eastAsia="Times New Roman" w:cs="Calibri"/>
                <w:b/>
                <w:bCs/>
                <w:color w:val="002060"/>
                <w:sz w:val="20"/>
                <w:szCs w:val="20"/>
              </w:rPr>
              <w:t>QR 908</w:t>
            </w:r>
          </w:p>
          <w:p w:rsidR="00D970FF" w:rsidRPr="0051501C" w:rsidRDefault="00D970FF" w:rsidP="00D970FF">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D970FF" w:rsidRPr="0051501C" w:rsidRDefault="00D970FF" w:rsidP="00D970FF">
            <w:pPr>
              <w:tabs>
                <w:tab w:val="left" w:pos="1410"/>
              </w:tabs>
              <w:spacing w:after="0"/>
              <w:jc w:val="center"/>
              <w:rPr>
                <w:rFonts w:eastAsia="Times New Roman" w:cs="Calibri"/>
                <w:b/>
                <w:color w:val="002060"/>
                <w:sz w:val="20"/>
                <w:szCs w:val="20"/>
              </w:rPr>
            </w:pPr>
          </w:p>
          <w:p w:rsidR="00D970FF" w:rsidRPr="0051501C" w:rsidRDefault="00D970FF" w:rsidP="00D970FF">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14.11</w:t>
            </w:r>
            <w:r w:rsidRPr="0051501C">
              <w:rPr>
                <w:rFonts w:eastAsia="Times New Roman" w:cs="Calibri"/>
                <w:b/>
                <w:color w:val="002060"/>
                <w:sz w:val="20"/>
                <w:szCs w:val="20"/>
              </w:rPr>
              <w:t>.17</w:t>
            </w:r>
          </w:p>
        </w:tc>
        <w:tc>
          <w:tcPr>
            <w:tcW w:w="2329" w:type="dxa"/>
            <w:tcBorders>
              <w:top w:val="single" w:sz="8" w:space="0" w:color="4F81BD"/>
              <w:bottom w:val="single" w:sz="8" w:space="0" w:color="4F81BD"/>
            </w:tcBorders>
            <w:shd w:val="clear" w:color="auto" w:fill="auto"/>
          </w:tcPr>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Doha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Aeroportul International Hamad</w:t>
            </w:r>
          </w:p>
        </w:tc>
        <w:tc>
          <w:tcPr>
            <w:tcW w:w="2651" w:type="dxa"/>
            <w:tcBorders>
              <w:top w:val="single" w:sz="8" w:space="0" w:color="4F81BD"/>
              <w:bottom w:val="single" w:sz="8" w:space="0" w:color="4F81BD"/>
            </w:tcBorders>
            <w:shd w:val="clear" w:color="auto" w:fill="auto"/>
          </w:tcPr>
          <w:p w:rsidR="00D970FF"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Sydney</w:t>
            </w:r>
          </w:p>
          <w:p w:rsidR="00AE7F97"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 xml:space="preserve">Aeroportul Kingsford </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Smith</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20:55</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19:00 + 1 zi</w:t>
            </w:r>
          </w:p>
        </w:tc>
      </w:tr>
      <w:tr w:rsidR="00D970FF" w:rsidRPr="00FD10DD" w:rsidTr="0004635D">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bCs/>
                <w:color w:val="002060"/>
                <w:sz w:val="20"/>
                <w:szCs w:val="20"/>
              </w:rPr>
            </w:pPr>
          </w:p>
          <w:p w:rsidR="00D970FF" w:rsidRPr="0051501C" w:rsidRDefault="00D970FF" w:rsidP="00D970FF">
            <w:pPr>
              <w:spacing w:after="0"/>
              <w:jc w:val="center"/>
              <w:rPr>
                <w:rFonts w:eastAsia="Times New Roman" w:cs="Calibri"/>
                <w:b/>
                <w:bCs/>
                <w:color w:val="002060"/>
                <w:sz w:val="20"/>
                <w:szCs w:val="20"/>
              </w:rPr>
            </w:pPr>
            <w:r>
              <w:rPr>
                <w:rFonts w:eastAsia="Times New Roman" w:cs="Calibri"/>
                <w:b/>
                <w:bCs/>
                <w:color w:val="002060"/>
                <w:sz w:val="20"/>
                <w:szCs w:val="20"/>
              </w:rPr>
              <w:t>QR 909</w:t>
            </w:r>
          </w:p>
          <w:p w:rsidR="00D970FF" w:rsidRPr="0051501C" w:rsidRDefault="00D970FF" w:rsidP="00D970FF">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D970FF" w:rsidRPr="0051501C" w:rsidRDefault="00D970FF" w:rsidP="00D970FF">
            <w:pPr>
              <w:tabs>
                <w:tab w:val="left" w:pos="1410"/>
              </w:tabs>
              <w:spacing w:after="0"/>
              <w:jc w:val="center"/>
              <w:rPr>
                <w:rFonts w:eastAsia="Times New Roman" w:cs="Calibri"/>
                <w:b/>
                <w:color w:val="002060"/>
                <w:sz w:val="20"/>
                <w:szCs w:val="20"/>
              </w:rPr>
            </w:pPr>
          </w:p>
          <w:p w:rsidR="00D970FF" w:rsidRPr="0051501C" w:rsidRDefault="00D970FF" w:rsidP="00D970FF">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30.11</w:t>
            </w:r>
            <w:r w:rsidRPr="0051501C">
              <w:rPr>
                <w:rFonts w:eastAsia="Times New Roman" w:cs="Calibri"/>
                <w:b/>
                <w:color w:val="002060"/>
                <w:sz w:val="20"/>
                <w:szCs w:val="20"/>
              </w:rPr>
              <w:t>.17</w:t>
            </w:r>
          </w:p>
        </w:tc>
        <w:tc>
          <w:tcPr>
            <w:tcW w:w="2329" w:type="dxa"/>
            <w:tcBorders>
              <w:top w:val="single" w:sz="8" w:space="0" w:color="4F81BD"/>
              <w:bottom w:val="single" w:sz="8" w:space="0" w:color="4F81BD"/>
            </w:tcBorders>
            <w:shd w:val="clear" w:color="auto" w:fill="auto"/>
          </w:tcPr>
          <w:p w:rsidR="00D970FF"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Sydney</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Aeroportul Kingsford Smith</w:t>
            </w:r>
          </w:p>
        </w:tc>
        <w:tc>
          <w:tcPr>
            <w:tcW w:w="2651" w:type="dxa"/>
            <w:tcBorders>
              <w:top w:val="single" w:sz="8" w:space="0" w:color="4F81BD"/>
              <w:bottom w:val="single" w:sz="8" w:space="0" w:color="4F81BD"/>
            </w:tcBorders>
            <w:shd w:val="clear" w:color="auto" w:fill="auto"/>
          </w:tcPr>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Doha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Aeroportul International Hamad</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22:10</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05:05 + 1 zi</w:t>
            </w:r>
          </w:p>
        </w:tc>
      </w:tr>
      <w:tr w:rsidR="00D970FF" w:rsidRPr="00FD10DD" w:rsidTr="0004635D">
        <w:trPr>
          <w:trHeight w:val="333"/>
        </w:trPr>
        <w:tc>
          <w:tcPr>
            <w:tcW w:w="1049" w:type="dxa"/>
            <w:tcBorders>
              <w:top w:val="single" w:sz="8" w:space="0" w:color="4F81BD"/>
              <w:left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bCs/>
                <w:color w:val="002060"/>
                <w:sz w:val="20"/>
                <w:szCs w:val="20"/>
              </w:rPr>
            </w:pPr>
          </w:p>
          <w:p w:rsidR="00D970FF" w:rsidRPr="0051501C" w:rsidRDefault="00D970FF" w:rsidP="00D970FF">
            <w:pPr>
              <w:spacing w:after="0"/>
              <w:jc w:val="center"/>
              <w:rPr>
                <w:rFonts w:eastAsia="Times New Roman" w:cs="Calibri"/>
                <w:b/>
                <w:bCs/>
                <w:color w:val="002060"/>
                <w:sz w:val="20"/>
                <w:szCs w:val="20"/>
              </w:rPr>
            </w:pPr>
            <w:r>
              <w:rPr>
                <w:rFonts w:eastAsia="Times New Roman" w:cs="Calibri"/>
                <w:b/>
                <w:bCs/>
                <w:color w:val="002060"/>
                <w:sz w:val="20"/>
                <w:szCs w:val="20"/>
              </w:rPr>
              <w:t>QR 221</w:t>
            </w:r>
          </w:p>
          <w:p w:rsidR="00D970FF" w:rsidRPr="0051501C" w:rsidRDefault="00D970FF" w:rsidP="00D970FF">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themeColor="background1"/>
              <w:bottom w:val="single" w:sz="8" w:space="0" w:color="4F81BD"/>
            </w:tcBorders>
            <w:shd w:val="clear" w:color="auto" w:fill="auto"/>
          </w:tcPr>
          <w:p w:rsidR="00D970FF" w:rsidRPr="0051501C" w:rsidRDefault="00D970FF" w:rsidP="00D970FF">
            <w:pPr>
              <w:tabs>
                <w:tab w:val="left" w:pos="1410"/>
              </w:tabs>
              <w:spacing w:after="0"/>
              <w:jc w:val="center"/>
              <w:rPr>
                <w:rFonts w:eastAsia="Times New Roman" w:cs="Calibri"/>
                <w:b/>
                <w:color w:val="002060"/>
                <w:sz w:val="20"/>
                <w:szCs w:val="20"/>
              </w:rPr>
            </w:pPr>
          </w:p>
          <w:p w:rsidR="00D970FF" w:rsidRPr="0051501C" w:rsidRDefault="00D970FF" w:rsidP="00D970FF">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01.12</w:t>
            </w:r>
            <w:r w:rsidRPr="0051501C">
              <w:rPr>
                <w:rFonts w:eastAsia="Times New Roman" w:cs="Calibri"/>
                <w:b/>
                <w:color w:val="002060"/>
                <w:sz w:val="20"/>
                <w:szCs w:val="20"/>
              </w:rPr>
              <w:t>.17</w:t>
            </w:r>
          </w:p>
        </w:tc>
        <w:tc>
          <w:tcPr>
            <w:tcW w:w="2329" w:type="dxa"/>
            <w:tcBorders>
              <w:top w:val="single" w:sz="8" w:space="0" w:color="4F81BD"/>
              <w:bottom w:val="single" w:sz="8" w:space="0" w:color="4F81BD"/>
            </w:tcBorders>
            <w:shd w:val="clear" w:color="auto" w:fill="auto"/>
          </w:tcPr>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Doha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Aeroportul International Hamad</w:t>
            </w:r>
          </w:p>
        </w:tc>
        <w:tc>
          <w:tcPr>
            <w:tcW w:w="2651" w:type="dxa"/>
            <w:tcBorders>
              <w:top w:val="single" w:sz="8" w:space="0" w:color="4F81BD"/>
              <w:bottom w:val="single" w:sz="8" w:space="0" w:color="4F81BD"/>
            </w:tcBorders>
            <w:shd w:val="clear" w:color="auto" w:fill="auto"/>
          </w:tcPr>
          <w:p w:rsidR="00D970FF" w:rsidRPr="0051501C" w:rsidRDefault="00D970FF" w:rsidP="00D970FF">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D970FF" w:rsidRDefault="00D970FF" w:rsidP="00D970FF">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1620" w:type="dxa"/>
            <w:gridSpan w:val="2"/>
            <w:tcBorders>
              <w:top w:val="single" w:sz="8" w:space="0" w:color="4F81BD"/>
              <w:bottom w:val="single" w:sz="8" w:space="0" w:color="4F81BD"/>
              <w:right w:val="single" w:sz="4" w:space="0" w:color="FFFFFF" w:themeColor="background1"/>
            </w:tcBorders>
            <w:shd w:val="clear" w:color="auto" w:fill="auto"/>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07:00</w:t>
            </w:r>
          </w:p>
        </w:tc>
        <w:tc>
          <w:tcPr>
            <w:tcW w:w="1477" w:type="dxa"/>
            <w:tcBorders>
              <w:top w:val="single" w:sz="8" w:space="0" w:color="4F81BD"/>
              <w:left w:val="single" w:sz="4" w:space="0" w:color="FFFFFF" w:themeColor="background1"/>
              <w:bottom w:val="single" w:sz="8" w:space="0" w:color="4F81BD"/>
              <w:right w:val="single" w:sz="8" w:space="0" w:color="4F81BD"/>
            </w:tcBorders>
          </w:tcPr>
          <w:p w:rsidR="00D970FF" w:rsidRPr="0051501C" w:rsidRDefault="00D970FF" w:rsidP="00D970FF">
            <w:pPr>
              <w:spacing w:after="0"/>
              <w:jc w:val="center"/>
              <w:rPr>
                <w:rFonts w:eastAsia="Times New Roman" w:cs="Calibri"/>
                <w:b/>
                <w:color w:val="002060"/>
                <w:sz w:val="20"/>
                <w:szCs w:val="20"/>
              </w:rPr>
            </w:pPr>
          </w:p>
          <w:p w:rsidR="00D970FF" w:rsidRPr="0051501C" w:rsidRDefault="00D970FF" w:rsidP="00D970FF">
            <w:pPr>
              <w:spacing w:after="0"/>
              <w:jc w:val="center"/>
              <w:rPr>
                <w:rFonts w:eastAsia="Times New Roman" w:cs="Calibri"/>
                <w:b/>
                <w:color w:val="002060"/>
                <w:sz w:val="20"/>
                <w:szCs w:val="20"/>
              </w:rPr>
            </w:pPr>
            <w:r>
              <w:rPr>
                <w:rFonts w:eastAsia="Times New Roman" w:cs="Calibri"/>
                <w:b/>
                <w:color w:val="002060"/>
                <w:sz w:val="20"/>
                <w:szCs w:val="20"/>
              </w:rPr>
              <w:t>11:05</w:t>
            </w:r>
          </w:p>
        </w:tc>
      </w:tr>
    </w:tbl>
    <w:p w:rsidR="00045CC3" w:rsidRDefault="0004635D" w:rsidP="00045CC3">
      <w:pPr>
        <w:rPr>
          <w:sz w:val="36"/>
          <w:szCs w:val="36"/>
        </w:rPr>
      </w:pPr>
      <w:r>
        <w:rPr>
          <w:noProof/>
          <w:sz w:val="36"/>
          <w:szCs w:val="36"/>
        </w:rPr>
        <w:drawing>
          <wp:anchor distT="0" distB="0" distL="114300" distR="114300" simplePos="0" relativeHeight="251713536" behindDoc="0" locked="0" layoutInCell="1" allowOverlap="1" wp14:anchorId="6A6C6971" wp14:editId="5C15FC46">
            <wp:simplePos x="0" y="0"/>
            <wp:positionH relativeFrom="margin">
              <wp:posOffset>-876300</wp:posOffset>
            </wp:positionH>
            <wp:positionV relativeFrom="margin">
              <wp:posOffset>3457575</wp:posOffset>
            </wp:positionV>
            <wp:extent cx="7258050" cy="3448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97152" behindDoc="0" locked="0" layoutInCell="1" allowOverlap="1" wp14:anchorId="5A800F01" wp14:editId="7DCC6D5B">
            <wp:simplePos x="0" y="0"/>
            <wp:positionH relativeFrom="margin">
              <wp:posOffset>66040</wp:posOffset>
            </wp:positionH>
            <wp:positionV relativeFrom="margin">
              <wp:posOffset>2359660</wp:posOffset>
            </wp:positionV>
            <wp:extent cx="5937885" cy="1097915"/>
            <wp:effectExtent l="0" t="0" r="571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739" w:rsidRPr="00581A9E" w:rsidRDefault="004D7739" w:rsidP="004D7739">
      <w:pPr>
        <w:spacing w:after="0"/>
      </w:pPr>
      <w:r w:rsidRPr="00581A9E">
        <w:rPr>
          <w:b/>
          <w:color w:val="002060"/>
        </w:rPr>
        <w:t>Esalonare plati</w:t>
      </w:r>
    </w:p>
    <w:p w:rsidR="004D7739" w:rsidRPr="00581A9E" w:rsidRDefault="004D7739" w:rsidP="004D7739">
      <w:pPr>
        <w:spacing w:after="0" w:line="240" w:lineRule="auto"/>
        <w:rPr>
          <w:rFonts w:eastAsia="Times New Roman" w:cs="Calibri"/>
          <w:color w:val="002060"/>
        </w:rPr>
      </w:pPr>
      <w:r w:rsidRPr="00581A9E">
        <w:rPr>
          <w:rFonts w:eastAsia="Times New Roman" w:cs="Calibri"/>
          <w:iCs/>
          <w:color w:val="002060"/>
        </w:rPr>
        <w:t>- 40% in momentul rezervarii daca rezervarea se face cu 95 de zile inainte de plecare</w:t>
      </w:r>
    </w:p>
    <w:p w:rsidR="004D7739" w:rsidRPr="00581A9E" w:rsidRDefault="004D7739" w:rsidP="004D7739">
      <w:pPr>
        <w:spacing w:after="0" w:line="240" w:lineRule="auto"/>
        <w:rPr>
          <w:rFonts w:eastAsia="Times New Roman" w:cs="Calibri"/>
          <w:color w:val="002060"/>
        </w:rPr>
      </w:pPr>
      <w:r w:rsidRPr="00581A9E">
        <w:rPr>
          <w:rFonts w:eastAsia="Times New Roman" w:cs="Calibri"/>
          <w:iCs/>
          <w:color w:val="002060"/>
        </w:rPr>
        <w:t>- 60% cu 94 de zile inainte de plecare</w:t>
      </w:r>
    </w:p>
    <w:p w:rsidR="004D7739" w:rsidRPr="00581A9E" w:rsidRDefault="004D7739" w:rsidP="004D7739">
      <w:pPr>
        <w:spacing w:after="0" w:line="240" w:lineRule="auto"/>
        <w:rPr>
          <w:rFonts w:eastAsia="Times New Roman" w:cs="Calibri"/>
          <w:color w:val="002060"/>
        </w:rPr>
      </w:pPr>
      <w:r w:rsidRPr="00581A9E">
        <w:rPr>
          <w:rFonts w:eastAsia="Times New Roman" w:cs="Calibri"/>
          <w:color w:val="002060"/>
        </w:rPr>
        <w:t>- 100% </w:t>
      </w:r>
      <w:r w:rsidRPr="00581A9E">
        <w:rPr>
          <w:rFonts w:eastAsia="Times New Roman" w:cs="Calibri"/>
          <w:iCs/>
          <w:color w:val="002060"/>
        </w:rPr>
        <w:t>daca rezervarea se face cu mai putin de 94 de zile inainte de plecare.</w:t>
      </w:r>
    </w:p>
    <w:tbl>
      <w:tblPr>
        <w:tblpPr w:leftFromText="180" w:rightFromText="180" w:vertAnchor="text" w:horzAnchor="margin" w:tblpY="1127"/>
        <w:tblW w:w="9913" w:type="dxa"/>
        <w:shd w:val="clear" w:color="auto" w:fill="FFFFFF"/>
        <w:tblLayout w:type="fixed"/>
        <w:tblCellMar>
          <w:top w:w="60" w:type="dxa"/>
          <w:left w:w="60" w:type="dxa"/>
          <w:bottom w:w="60" w:type="dxa"/>
          <w:right w:w="60" w:type="dxa"/>
        </w:tblCellMar>
        <w:tblLook w:val="0000" w:firstRow="0" w:lastRow="0" w:firstColumn="0" w:lastColumn="0" w:noHBand="0" w:noVBand="0"/>
      </w:tblPr>
      <w:tblGrid>
        <w:gridCol w:w="9157"/>
        <w:gridCol w:w="756"/>
      </w:tblGrid>
      <w:tr w:rsidR="0088482C" w:rsidTr="00AE7F97">
        <w:trPr>
          <w:trHeight w:val="468"/>
        </w:trPr>
        <w:tc>
          <w:tcPr>
            <w:tcW w:w="9913" w:type="dxa"/>
            <w:gridSpan w:val="2"/>
            <w:shd w:val="clear" w:color="auto" w:fill="00A79D"/>
            <w:tcMar>
              <w:top w:w="0" w:type="dxa"/>
              <w:left w:w="0" w:type="dxa"/>
              <w:bottom w:w="0" w:type="dxa"/>
              <w:right w:w="0" w:type="dxa"/>
            </w:tcMar>
            <w:vAlign w:val="center"/>
          </w:tcPr>
          <w:p w:rsidR="0088482C" w:rsidRDefault="0088482C" w:rsidP="0088482C">
            <w:pPr>
              <w:spacing w:line="249" w:lineRule="atLeast"/>
              <w:jc w:val="center"/>
              <w:rPr>
                <w:rFonts w:eastAsia="Times New Roman"/>
                <w:color w:val="1B134D"/>
                <w:sz w:val="19"/>
                <w:szCs w:val="19"/>
              </w:rPr>
            </w:pPr>
            <w:r>
              <w:rPr>
                <w:rFonts w:eastAsia="Times New Roman"/>
                <w:b/>
                <w:bCs/>
                <w:color w:val="FFFFFF"/>
                <w:sz w:val="28"/>
              </w:rPr>
              <w:lastRenderedPageBreak/>
              <w:t xml:space="preserve">TAXE DE ANULARE </w:t>
            </w:r>
          </w:p>
        </w:tc>
      </w:tr>
      <w:tr w:rsidR="0088482C" w:rsidTr="00AE7F97">
        <w:trPr>
          <w:trHeight w:val="411"/>
        </w:trPr>
        <w:tc>
          <w:tcPr>
            <w:tcW w:w="9913" w:type="dxa"/>
            <w:gridSpan w:val="2"/>
            <w:shd w:val="clear" w:color="auto" w:fill="FFFFFF"/>
            <w:tcMar>
              <w:top w:w="0" w:type="dxa"/>
              <w:left w:w="0" w:type="dxa"/>
              <w:bottom w:w="0" w:type="dxa"/>
              <w:right w:w="0" w:type="dxa"/>
            </w:tcMar>
            <w:vAlign w:val="center"/>
          </w:tcPr>
          <w:p w:rsidR="0088482C" w:rsidRDefault="0088482C" w:rsidP="0088482C">
            <w:pPr>
              <w:spacing w:line="249" w:lineRule="atLeast"/>
              <w:jc w:val="center"/>
              <w:rPr>
                <w:rFonts w:eastAsia="Times New Roman"/>
                <w:color w:val="1B134D"/>
                <w:sz w:val="19"/>
                <w:szCs w:val="19"/>
              </w:rPr>
            </w:pPr>
            <w:r>
              <w:rPr>
                <w:rFonts w:eastAsia="Times New Roman"/>
                <w:b/>
                <w:bCs/>
                <w:color w:val="00A79D"/>
              </w:rPr>
              <w:t>TAXE DE ANULARE IN FUNCTIE DE TIMPUL RAMAS PANA LA CROAZIERA</w:t>
            </w:r>
          </w:p>
        </w:tc>
      </w:tr>
      <w:tr w:rsidR="0088482C" w:rsidTr="00AE7F97">
        <w:trPr>
          <w:trHeight w:val="383"/>
        </w:trPr>
        <w:tc>
          <w:tcPr>
            <w:tcW w:w="9913" w:type="dxa"/>
            <w:gridSpan w:val="2"/>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p>
        </w:tc>
      </w:tr>
      <w:tr w:rsidR="0088482C" w:rsidTr="00AE7F97">
        <w:trPr>
          <w:trHeight w:val="397"/>
        </w:trPr>
        <w:tc>
          <w:tcPr>
            <w:tcW w:w="9157" w:type="dxa"/>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w:t>
            </w:r>
            <w:r>
              <w:rPr>
                <w:rFonts w:eastAsia="Times New Roman"/>
                <w:b/>
                <w:bCs/>
                <w:color w:val="1B134D"/>
                <w:sz w:val="19"/>
              </w:rPr>
              <w:t>momentul rezervarii</w:t>
            </w:r>
            <w:r>
              <w:rPr>
                <w:rFonts w:eastAsia="Times New Roman"/>
                <w:color w:val="1B134D"/>
                <w:sz w:val="19"/>
                <w:szCs w:val="19"/>
              </w:rPr>
              <w:t> si pana</w:t>
            </w:r>
            <w:r>
              <w:rPr>
                <w:rFonts w:eastAsia="Times New Roman"/>
                <w:color w:val="1B134D"/>
                <w:sz w:val="19"/>
              </w:rPr>
              <w:t> </w:t>
            </w:r>
            <w:r>
              <w:rPr>
                <w:rFonts w:eastAsia="Times New Roman"/>
                <w:b/>
                <w:bCs/>
                <w:color w:val="1B134D"/>
                <w:sz w:val="19"/>
              </w:rPr>
              <w:t>cu 80 de zile</w:t>
            </w:r>
            <w:r>
              <w:rPr>
                <w:rFonts w:eastAsia="Times New Roman"/>
                <w:color w:val="1B134D"/>
                <w:sz w:val="19"/>
                <w:szCs w:val="19"/>
              </w:rPr>
              <w:t>  inainte de</w:t>
            </w:r>
            <w:r>
              <w:rPr>
                <w:rFonts w:eastAsia="Times New Roman"/>
                <w:color w:val="1B134D"/>
                <w:sz w:val="19"/>
              </w:rPr>
              <w:t> </w:t>
            </w:r>
            <w:r>
              <w:rPr>
                <w:rFonts w:eastAsia="Times New Roman"/>
                <w:b/>
                <w:bCs/>
                <w:color w:val="1B134D"/>
                <w:sz w:val="19"/>
              </w:rPr>
              <w:t>momentul plecarii</w:t>
            </w:r>
          </w:p>
        </w:tc>
        <w:tc>
          <w:tcPr>
            <w:tcW w:w="756" w:type="dxa"/>
            <w:shd w:val="clear" w:color="auto" w:fill="FFFFFF"/>
            <w:tcMar>
              <w:top w:w="0" w:type="dxa"/>
              <w:left w:w="0" w:type="dxa"/>
              <w:bottom w:w="0" w:type="dxa"/>
              <w:right w:w="0" w:type="dxa"/>
            </w:tcMar>
            <w:vAlign w:val="center"/>
          </w:tcPr>
          <w:p w:rsidR="0088482C" w:rsidRDefault="00581A9E" w:rsidP="0088482C">
            <w:pPr>
              <w:spacing w:line="249" w:lineRule="atLeast"/>
              <w:jc w:val="center"/>
              <w:rPr>
                <w:rFonts w:eastAsia="Times New Roman"/>
                <w:color w:val="1B134D"/>
                <w:sz w:val="19"/>
                <w:szCs w:val="19"/>
              </w:rPr>
            </w:pPr>
            <w:r>
              <w:rPr>
                <w:rFonts w:eastAsia="Times New Roman"/>
                <w:b/>
                <w:bCs/>
                <w:color w:val="1B134D"/>
                <w:sz w:val="19"/>
              </w:rPr>
              <w:t>*25</w:t>
            </w:r>
            <w:r w:rsidR="0088482C">
              <w:rPr>
                <w:rFonts w:eastAsia="Times New Roman"/>
                <w:b/>
                <w:bCs/>
                <w:color w:val="1B134D"/>
                <w:sz w:val="19"/>
              </w:rPr>
              <w:t>%</w:t>
            </w:r>
          </w:p>
        </w:tc>
      </w:tr>
      <w:tr w:rsidR="0088482C" w:rsidTr="00AE7F97">
        <w:trPr>
          <w:trHeight w:val="383"/>
        </w:trPr>
        <w:tc>
          <w:tcPr>
            <w:tcW w:w="9157" w:type="dxa"/>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w:t>
            </w:r>
            <w:r>
              <w:rPr>
                <w:rFonts w:eastAsia="Times New Roman"/>
                <w:b/>
                <w:bCs/>
                <w:color w:val="1B134D"/>
                <w:sz w:val="19"/>
              </w:rPr>
              <w:t>80 de zile </w:t>
            </w:r>
            <w:r>
              <w:rPr>
                <w:rFonts w:eastAsia="Times New Roman"/>
                <w:color w:val="1B134D"/>
                <w:sz w:val="19"/>
                <w:szCs w:val="19"/>
              </w:rPr>
              <w:t>si pana</w:t>
            </w:r>
            <w:r w:rsidRPr="00F72400">
              <w:rPr>
                <w:rFonts w:eastAsia="Times New Roman"/>
                <w:bCs/>
                <w:color w:val="1B134D"/>
                <w:sz w:val="19"/>
              </w:rPr>
              <w:t> cu</w:t>
            </w:r>
            <w:r>
              <w:rPr>
                <w:rFonts w:eastAsia="Times New Roman"/>
                <w:b/>
                <w:bCs/>
                <w:color w:val="1B134D"/>
                <w:sz w:val="19"/>
              </w:rPr>
              <w:t xml:space="preserve"> 31 de zile</w:t>
            </w:r>
            <w:r>
              <w:rPr>
                <w:rFonts w:eastAsia="Times New Roman"/>
                <w:color w:val="1B134D"/>
                <w:sz w:val="19"/>
              </w:rPr>
              <w:t> </w:t>
            </w:r>
            <w:r>
              <w:rPr>
                <w:rFonts w:eastAsia="Times New Roman"/>
                <w:color w:val="1B134D"/>
                <w:sz w:val="19"/>
                <w:szCs w:val="19"/>
              </w:rPr>
              <w:t xml:space="preserve"> inainte de</w:t>
            </w:r>
            <w:r>
              <w:rPr>
                <w:rFonts w:eastAsia="Times New Roman"/>
                <w:b/>
                <w:bCs/>
                <w:color w:val="1B134D"/>
                <w:sz w:val="19"/>
              </w:rPr>
              <w:t> momentul plecarii</w:t>
            </w:r>
          </w:p>
        </w:tc>
        <w:tc>
          <w:tcPr>
            <w:tcW w:w="756" w:type="dxa"/>
            <w:shd w:val="clear" w:color="auto" w:fill="FFFFFF"/>
            <w:tcMar>
              <w:top w:w="0" w:type="dxa"/>
              <w:left w:w="0" w:type="dxa"/>
              <w:bottom w:w="0" w:type="dxa"/>
              <w:right w:w="0" w:type="dxa"/>
            </w:tcMar>
            <w:vAlign w:val="center"/>
          </w:tcPr>
          <w:p w:rsidR="0088482C" w:rsidRDefault="0088482C" w:rsidP="0088482C">
            <w:pPr>
              <w:spacing w:line="249" w:lineRule="atLeast"/>
              <w:jc w:val="center"/>
              <w:rPr>
                <w:rFonts w:eastAsia="Times New Roman"/>
                <w:color w:val="1B134D"/>
                <w:sz w:val="19"/>
                <w:szCs w:val="19"/>
              </w:rPr>
            </w:pPr>
            <w:r>
              <w:rPr>
                <w:rFonts w:eastAsia="Times New Roman"/>
                <w:b/>
                <w:bCs/>
                <w:color w:val="1B134D"/>
                <w:sz w:val="19"/>
              </w:rPr>
              <w:t>*50%</w:t>
            </w:r>
          </w:p>
        </w:tc>
      </w:tr>
      <w:tr w:rsidR="0088482C" w:rsidTr="00AE7F97">
        <w:trPr>
          <w:trHeight w:val="383"/>
        </w:trPr>
        <w:tc>
          <w:tcPr>
            <w:tcW w:w="9157" w:type="dxa"/>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r>
              <w:rPr>
                <w:rFonts w:eastAsia="Times New Roman"/>
                <w:color w:val="1B134D"/>
                <w:sz w:val="19"/>
                <w:szCs w:val="19"/>
              </w:rPr>
              <w:t xml:space="preserve">De la </w:t>
            </w:r>
            <w:r w:rsidRPr="00E762BB">
              <w:rPr>
                <w:rFonts w:eastAsia="Times New Roman"/>
                <w:b/>
                <w:color w:val="1B134D"/>
                <w:sz w:val="19"/>
                <w:szCs w:val="19"/>
              </w:rPr>
              <w:t>30 de zile</w:t>
            </w:r>
            <w:r>
              <w:rPr>
                <w:rFonts w:eastAsia="Times New Roman"/>
                <w:color w:val="1B134D"/>
                <w:sz w:val="19"/>
                <w:szCs w:val="19"/>
              </w:rPr>
              <w:t xml:space="preserve"> si pana la </w:t>
            </w:r>
            <w:r w:rsidRPr="00F72400">
              <w:rPr>
                <w:rFonts w:eastAsia="Times New Roman"/>
                <w:b/>
                <w:color w:val="1B134D"/>
                <w:sz w:val="19"/>
                <w:szCs w:val="19"/>
              </w:rPr>
              <w:t>22 de zile</w:t>
            </w:r>
            <w:r>
              <w:rPr>
                <w:rFonts w:eastAsia="Times New Roman"/>
                <w:color w:val="1B134D"/>
                <w:sz w:val="19"/>
                <w:szCs w:val="19"/>
              </w:rPr>
              <w:t xml:space="preserve"> inainte de </w:t>
            </w:r>
            <w:r w:rsidRPr="00E762BB">
              <w:rPr>
                <w:rFonts w:eastAsia="Times New Roman"/>
                <w:b/>
                <w:color w:val="1B134D"/>
                <w:sz w:val="19"/>
                <w:szCs w:val="19"/>
              </w:rPr>
              <w:t>momentul plecarii</w:t>
            </w:r>
          </w:p>
        </w:tc>
        <w:tc>
          <w:tcPr>
            <w:tcW w:w="756" w:type="dxa"/>
            <w:shd w:val="clear" w:color="auto" w:fill="FFFFFF"/>
            <w:tcMar>
              <w:top w:w="0" w:type="dxa"/>
              <w:left w:w="0" w:type="dxa"/>
              <w:bottom w:w="0" w:type="dxa"/>
              <w:right w:w="0" w:type="dxa"/>
            </w:tcMar>
            <w:vAlign w:val="center"/>
          </w:tcPr>
          <w:p w:rsidR="0088482C" w:rsidRDefault="00581A9E" w:rsidP="0088482C">
            <w:pPr>
              <w:spacing w:line="249" w:lineRule="atLeast"/>
              <w:jc w:val="center"/>
              <w:rPr>
                <w:rFonts w:eastAsia="Times New Roman"/>
                <w:color w:val="1B134D"/>
                <w:sz w:val="19"/>
                <w:szCs w:val="19"/>
              </w:rPr>
            </w:pPr>
            <w:r>
              <w:rPr>
                <w:rFonts w:eastAsia="Times New Roman"/>
                <w:b/>
                <w:bCs/>
                <w:color w:val="1B134D"/>
                <w:sz w:val="19"/>
              </w:rPr>
              <w:t>*90</w:t>
            </w:r>
            <w:r w:rsidR="0088482C">
              <w:rPr>
                <w:rFonts w:eastAsia="Times New Roman"/>
                <w:b/>
                <w:bCs/>
                <w:color w:val="1B134D"/>
                <w:sz w:val="19"/>
              </w:rPr>
              <w:t>%</w:t>
            </w:r>
          </w:p>
        </w:tc>
      </w:tr>
      <w:tr w:rsidR="0088482C" w:rsidTr="00AE7F97">
        <w:trPr>
          <w:trHeight w:val="383"/>
        </w:trPr>
        <w:tc>
          <w:tcPr>
            <w:tcW w:w="9157" w:type="dxa"/>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r>
              <w:rPr>
                <w:rFonts w:eastAsia="Times New Roman"/>
                <w:color w:val="1B134D"/>
                <w:sz w:val="19"/>
                <w:szCs w:val="19"/>
              </w:rPr>
              <w:t xml:space="preserve">Cu mai putin de </w:t>
            </w:r>
            <w:r>
              <w:rPr>
                <w:rFonts w:eastAsia="Times New Roman"/>
                <w:b/>
                <w:bCs/>
                <w:color w:val="1B134D"/>
                <w:sz w:val="19"/>
              </w:rPr>
              <w:t>21 de zile</w:t>
            </w:r>
            <w:r>
              <w:rPr>
                <w:rFonts w:eastAsia="Times New Roman"/>
                <w:color w:val="1B134D"/>
                <w:sz w:val="19"/>
              </w:rPr>
              <w:t> </w:t>
            </w:r>
            <w:r w:rsidRPr="00F72400">
              <w:rPr>
                <w:rFonts w:eastAsia="Times New Roman"/>
                <w:color w:val="1B134D"/>
                <w:sz w:val="19"/>
              </w:rPr>
              <w:t>inainte</w:t>
            </w:r>
            <w:r>
              <w:rPr>
                <w:rFonts w:eastAsia="Times New Roman"/>
                <w:color w:val="1B134D"/>
                <w:sz w:val="19"/>
              </w:rPr>
              <w:t xml:space="preserve"> </w:t>
            </w:r>
            <w:r>
              <w:rPr>
                <w:rFonts w:eastAsia="Times New Roman"/>
                <w:b/>
                <w:bCs/>
                <w:color w:val="1B134D"/>
                <w:sz w:val="19"/>
              </w:rPr>
              <w:t xml:space="preserve"> </w:t>
            </w:r>
            <w:r>
              <w:rPr>
                <w:rFonts w:eastAsia="Times New Roman"/>
                <w:color w:val="1B134D"/>
                <w:sz w:val="19"/>
                <w:szCs w:val="19"/>
              </w:rPr>
              <w:t>de plecare sau pentru neprezentare la program</w:t>
            </w:r>
          </w:p>
        </w:tc>
        <w:tc>
          <w:tcPr>
            <w:tcW w:w="756" w:type="dxa"/>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b/>
                <w:bCs/>
                <w:color w:val="1B134D"/>
                <w:sz w:val="19"/>
              </w:rPr>
            </w:pPr>
            <w:r>
              <w:rPr>
                <w:rFonts w:eastAsia="Times New Roman"/>
                <w:b/>
                <w:bCs/>
                <w:color w:val="1B134D"/>
                <w:sz w:val="19"/>
              </w:rPr>
              <w:t xml:space="preserve">    *100%</w:t>
            </w:r>
          </w:p>
        </w:tc>
      </w:tr>
      <w:tr w:rsidR="0088482C" w:rsidTr="00AE7F97">
        <w:trPr>
          <w:trHeight w:val="397"/>
        </w:trPr>
        <w:tc>
          <w:tcPr>
            <w:tcW w:w="9913" w:type="dxa"/>
            <w:gridSpan w:val="2"/>
            <w:shd w:val="clear" w:color="auto" w:fill="FFFFFF"/>
            <w:tcMar>
              <w:top w:w="0" w:type="dxa"/>
              <w:left w:w="0" w:type="dxa"/>
              <w:bottom w:w="0" w:type="dxa"/>
              <w:right w:w="0" w:type="dxa"/>
            </w:tcMar>
            <w:vAlign w:val="center"/>
          </w:tcPr>
          <w:p w:rsidR="0088482C" w:rsidRDefault="0088482C" w:rsidP="0088482C">
            <w:pPr>
              <w:spacing w:line="249" w:lineRule="atLeast"/>
              <w:rPr>
                <w:rFonts w:eastAsia="Times New Roman"/>
                <w:color w:val="1B134D"/>
                <w:sz w:val="19"/>
                <w:szCs w:val="19"/>
              </w:rPr>
            </w:pPr>
            <w:r>
              <w:rPr>
                <w:rFonts w:eastAsia="Times New Roman"/>
                <w:color w:val="1B134D"/>
                <w:sz w:val="19"/>
                <w:szCs w:val="19"/>
              </w:rPr>
              <w:t>  * Procentele se refera la tariful total al pachetului turistic contractat</w:t>
            </w:r>
          </w:p>
          <w:p w:rsidR="00581A9E" w:rsidRDefault="00581A9E" w:rsidP="0088482C">
            <w:pPr>
              <w:spacing w:line="249" w:lineRule="atLeast"/>
              <w:rPr>
                <w:rFonts w:eastAsia="Times New Roman"/>
                <w:color w:val="1B134D"/>
                <w:sz w:val="19"/>
                <w:szCs w:val="19"/>
              </w:rPr>
            </w:pPr>
          </w:p>
        </w:tc>
      </w:tr>
    </w:tbl>
    <w:p w:rsidR="00C86826" w:rsidRPr="00581A9E" w:rsidRDefault="004D7739" w:rsidP="00581A9E">
      <w:pPr>
        <w:spacing w:after="0"/>
        <w:rPr>
          <w:color w:val="002060"/>
        </w:rPr>
      </w:pPr>
      <w:r w:rsidRPr="00581A9E">
        <w:rPr>
          <w:noProof/>
          <w:color w:val="002060"/>
        </w:rPr>
        <w:drawing>
          <wp:anchor distT="0" distB="0" distL="114300" distR="114300" simplePos="0" relativeHeight="251684864" behindDoc="0" locked="0" layoutInCell="1" allowOverlap="1" wp14:anchorId="52828742" wp14:editId="748BD6F9">
            <wp:simplePos x="0" y="0"/>
            <wp:positionH relativeFrom="margin">
              <wp:posOffset>190500</wp:posOffset>
            </wp:positionH>
            <wp:positionV relativeFrom="margin">
              <wp:posOffset>-323850</wp:posOffset>
            </wp:positionV>
            <wp:extent cx="5943600" cy="9144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anchor>
        </w:drawing>
      </w:r>
      <w:r w:rsidR="00F47636">
        <w:rPr>
          <w:color w:val="002060"/>
        </w:rPr>
        <w:t>Pentru anularile facute cu mai putin de</w:t>
      </w:r>
      <w:r w:rsidR="00581A9E" w:rsidRPr="00581A9E">
        <w:rPr>
          <w:color w:val="002060"/>
        </w:rPr>
        <w:t xml:space="preserve"> 31 de zile inainte de plecare, modificarea de nume va fi tratata drept anulare si nu se va mai putea pastra tariful de grup.</w:t>
      </w:r>
    </w:p>
    <w:p w:rsidR="00581A9E" w:rsidRPr="00581A9E" w:rsidRDefault="00581A9E" w:rsidP="00581A9E">
      <w:pPr>
        <w:spacing w:after="0"/>
        <w:rPr>
          <w:color w:val="002060"/>
        </w:rPr>
      </w:pPr>
      <w:r w:rsidRPr="00581A9E">
        <w:rPr>
          <w:color w:val="002060"/>
        </w:rPr>
        <w:t xml:space="preserve">Modificarile de nume facute </w:t>
      </w:r>
      <w:r>
        <w:rPr>
          <w:color w:val="002060"/>
        </w:rPr>
        <w:t xml:space="preserve">cu </w:t>
      </w:r>
      <w:r w:rsidRPr="00581A9E">
        <w:rPr>
          <w:color w:val="002060"/>
        </w:rPr>
        <w:t>pana la 31 de zile inainte de plecare vor fi taxate cu 50 €/modificare.</w:t>
      </w:r>
    </w:p>
    <w:p w:rsidR="00C86826" w:rsidRPr="00045CC3" w:rsidRDefault="00C86826" w:rsidP="00045CC3">
      <w:pPr>
        <w:rPr>
          <w:sz w:val="36"/>
          <w:szCs w:val="36"/>
        </w:rPr>
      </w:pPr>
    </w:p>
    <w:p w:rsidR="00F47636" w:rsidRDefault="00F47636" w:rsidP="004D7739">
      <w:pPr>
        <w:tabs>
          <w:tab w:val="left" w:pos="5175"/>
        </w:tabs>
        <w:spacing w:after="0"/>
        <w:rPr>
          <w:bCs/>
          <w:color w:val="1C134D"/>
        </w:rPr>
      </w:pPr>
    </w:p>
    <w:p w:rsidR="00581A9E" w:rsidRDefault="00581A9E" w:rsidP="004D7739">
      <w:pPr>
        <w:tabs>
          <w:tab w:val="left" w:pos="5175"/>
        </w:tabs>
        <w:spacing w:after="0"/>
        <w:rPr>
          <w:bCs/>
          <w:color w:val="1C134D"/>
        </w:rPr>
      </w:pPr>
      <w:r>
        <w:rPr>
          <w:noProof/>
          <w:sz w:val="36"/>
          <w:szCs w:val="36"/>
        </w:rPr>
        <w:drawing>
          <wp:anchor distT="0" distB="0" distL="114300" distR="114300" simplePos="0" relativeHeight="251704320" behindDoc="0" locked="0" layoutInCell="1" allowOverlap="1" wp14:anchorId="42725C67" wp14:editId="384FB3D6">
            <wp:simplePos x="0" y="0"/>
            <wp:positionH relativeFrom="margin">
              <wp:posOffset>-657225</wp:posOffset>
            </wp:positionH>
            <wp:positionV relativeFrom="margin">
              <wp:posOffset>4262755</wp:posOffset>
            </wp:positionV>
            <wp:extent cx="6968490" cy="103759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6849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985" w:rsidRPr="004D7739" w:rsidRDefault="00BF6985" w:rsidP="004D7739">
      <w:pPr>
        <w:tabs>
          <w:tab w:val="left" w:pos="5175"/>
        </w:tabs>
        <w:spacing w:after="0"/>
        <w:rPr>
          <w:sz w:val="36"/>
          <w:szCs w:val="36"/>
        </w:rPr>
      </w:pPr>
      <w:r>
        <w:rPr>
          <w:bCs/>
          <w:color w:val="1C134D"/>
        </w:rPr>
        <w:t>Prezenta constituie anexa la contract.</w:t>
      </w:r>
    </w:p>
    <w:p w:rsidR="00BF6985" w:rsidRDefault="00BF6985" w:rsidP="004D7739">
      <w:pPr>
        <w:spacing w:after="0" w:line="240" w:lineRule="auto"/>
        <w:rPr>
          <w:bCs/>
          <w:color w:val="1C134D"/>
        </w:rPr>
      </w:pPr>
      <w:r>
        <w:rPr>
          <w:bCs/>
          <w:color w:val="1C134D"/>
        </w:rPr>
        <w:t>Tarifele se refera la locul in cabina si tarife sunt exprimate in EURO/persoana in cabina dubla. Suplimentele pentru cabine single, triple sau quad vor fi comunicate la cerere.</w:t>
      </w:r>
    </w:p>
    <w:p w:rsidR="00BF6985" w:rsidRDefault="00BF6985" w:rsidP="00BF6985">
      <w:pPr>
        <w:spacing w:after="0" w:line="240" w:lineRule="auto"/>
        <w:rPr>
          <w:bCs/>
          <w:color w:val="1C134D"/>
        </w:rPr>
      </w:pPr>
      <w:r>
        <w:rPr>
          <w:bCs/>
          <w:color w:val="1C134D"/>
        </w:rPr>
        <w:t xml:space="preserve">In cazul in care  se </w:t>
      </w:r>
      <w:r w:rsidR="006A47DB">
        <w:rPr>
          <w:bCs/>
          <w:color w:val="1C134D"/>
        </w:rPr>
        <w:t>va intruni un grup de minimum 40</w:t>
      </w:r>
      <w:r>
        <w:rPr>
          <w:bCs/>
          <w:color w:val="1C134D"/>
        </w:rPr>
        <w:t xml:space="preserve"> de participanti  agentia va pune la dispozitie insotitor de grup roman. In cazul in care nu s</w:t>
      </w:r>
      <w:r w:rsidR="00912825">
        <w:rPr>
          <w:bCs/>
          <w:color w:val="1C134D"/>
        </w:rPr>
        <w:t>e intruneste numarul minim de 40</w:t>
      </w:r>
      <w:r>
        <w:rPr>
          <w:bCs/>
          <w:color w:val="1C134D"/>
        </w:rPr>
        <w:t xml:space="preserve"> de participanti, tariful se va recalcula. Locurile confirmate suplimentar fata de grupul maxim rezervat pot fi la un tarif mai mare (in functie de disponibilitatile la avion si croaziera) si se supun unor reguli diferite de decomandare sau plata. </w:t>
      </w:r>
    </w:p>
    <w:p w:rsidR="00BF6985" w:rsidRDefault="00BF6985" w:rsidP="00BF6985">
      <w:pPr>
        <w:spacing w:after="0" w:line="240" w:lineRule="auto"/>
        <w:rPr>
          <w:bCs/>
          <w:color w:val="1C134D"/>
        </w:rPr>
      </w:pPr>
      <w:r>
        <w:rPr>
          <w:bCs/>
          <w:color w:val="1C134D"/>
        </w:rPr>
        <w:t>Excursiile optionale se efectueaza la fata locului cu agentii locale. Sumele aferente acestor excursii nu se incaseaza in numele agentiei. Tariful excursiilor este orientativ si este cal</w:t>
      </w:r>
      <w:r w:rsidR="006A47DB">
        <w:rPr>
          <w:bCs/>
          <w:color w:val="1C134D"/>
        </w:rPr>
        <w:t>culat pentru un grup minim de 40</w:t>
      </w:r>
      <w:r>
        <w:rPr>
          <w:bCs/>
          <w:color w:val="1C134D"/>
        </w:rPr>
        <w:t xml:space="preserve"> de participanti. La un numar mai mic de participanti pretul  se recalculeaza. </w:t>
      </w:r>
    </w:p>
    <w:p w:rsidR="00BF6985" w:rsidRDefault="00BF6985" w:rsidP="00BF6985">
      <w:pPr>
        <w:spacing w:after="0" w:line="240" w:lineRule="auto"/>
        <w:rPr>
          <w:bCs/>
          <w:color w:val="1C134D"/>
        </w:rPr>
      </w:pPr>
      <w:r>
        <w:rPr>
          <w:bCs/>
          <w:color w:val="1C134D"/>
        </w:rPr>
        <w:t xml:space="preserve">Pentru anumite facilitati de la bordul vasului sau din cabina se pot solicita taxe suplimentare (minibar, spa, etc). Greutatea maxima admisa a bagajelor la avion este de 23 de kilograme pentru bagajul de cala si 8 kilograme pentru bagajul de mana. Pentru fiecare kilogram in plus fata de cele maxim admise, pasagerul va plati excedent de bagaj. </w:t>
      </w:r>
    </w:p>
    <w:p w:rsidR="00BF6985" w:rsidRDefault="00BF6985" w:rsidP="00BF6985">
      <w:pPr>
        <w:spacing w:after="0" w:line="240" w:lineRule="auto"/>
        <w:rPr>
          <w:bCs/>
          <w:color w:val="1C134D"/>
        </w:rPr>
      </w:pPr>
      <w:r>
        <w:rPr>
          <w:bCs/>
          <w:color w:val="1C134D"/>
        </w:rPr>
        <w:lastRenderedPageBreak/>
        <w:t xml:space="preserve">Asigurarea medicala nu este inclusa in tarif, dar este recomandata. La bordul vasului exista un centru medical pentru urgente, dar orice consultatie se face contra cost deoarece asigurarile emise in Romania nu acopera aceste costuri. </w:t>
      </w:r>
    </w:p>
    <w:p w:rsidR="00BF6985" w:rsidRDefault="00BF6985" w:rsidP="00BF6985">
      <w:pPr>
        <w:spacing w:after="0" w:line="240" w:lineRule="auto"/>
        <w:rPr>
          <w:bCs/>
          <w:color w:val="1C134D"/>
        </w:rPr>
      </w:pPr>
      <w:r>
        <w:rPr>
          <w:bCs/>
          <w:color w:val="1C134D"/>
        </w:rPr>
        <w:t xml:space="preserve">Agentia isi rezerva dreptul de a modifica suma aferenta taxelor portuare si de aeroport, in situatia in care acestea sunt impuse de terti. </w:t>
      </w:r>
    </w:p>
    <w:p w:rsidR="00BF6985" w:rsidRDefault="00BF6985" w:rsidP="00BF6985">
      <w:pPr>
        <w:spacing w:after="0" w:line="240" w:lineRule="auto"/>
        <w:rPr>
          <w:bCs/>
          <w:color w:val="1C134D"/>
        </w:rPr>
      </w:pPr>
      <w:r>
        <w:rPr>
          <w:bCs/>
          <w:color w:val="1C134D"/>
        </w:rPr>
        <w:t>Agentia nu se obliga sa gaseasca partaj persoanelor care calatoresc singuri si nu doresc sa achite suplimentul de cabina single. La imbarcare este necesara constituirea unui depozit financiar in numerar/garantarea cu un card de credit activ (card de debit alimentat) pentru eventualele cheltuieli de la bordul vasului, nefiind  posibila utilizarea numerarului la bord, cu exceptia cazino-ului. Bauturile alcoolice cumparate din magazinele duty-free de la bord vor fi pastrate la bord si se pot lua in ultima seara, in seara dinaintea debarcarii.</w:t>
      </w:r>
    </w:p>
    <w:p w:rsidR="00BF6985" w:rsidRDefault="00BF6985" w:rsidP="00BF6985">
      <w:pPr>
        <w:spacing w:after="0" w:line="240" w:lineRule="auto"/>
        <w:rPr>
          <w:bCs/>
          <w:color w:val="1C134D"/>
        </w:rPr>
      </w:pPr>
      <w:r>
        <w:rPr>
          <w:bCs/>
          <w:color w:val="1C134D"/>
        </w:rPr>
        <w:t xml:space="preserve">O taxa de serviciu de 18% va fi adaugata ulterior tuturor cumparaturilor de la bord (bar, spa, etc). Aceasta taxa este perceputa de catre linia de croaziera si nu de catre agentie. In fiecare seara veti primi in cabina un program al zilei urmatoare unde gasiti toate informatiile cu privire la portul unde va ancora vasul, o harta, prognoza meteo, activitati sportive, spectacole si evenimentele ce vor avea loc la bord pe parcursul intregii zile. </w:t>
      </w:r>
    </w:p>
    <w:p w:rsidR="00BF6985" w:rsidRDefault="00BF6985" w:rsidP="00BF6985">
      <w:pPr>
        <w:spacing w:after="0" w:line="240" w:lineRule="auto"/>
        <w:rPr>
          <w:bCs/>
          <w:color w:val="1C134D"/>
        </w:rPr>
      </w:pPr>
    </w:p>
    <w:p w:rsidR="00BF6985" w:rsidRDefault="00BF6985" w:rsidP="00BF6985">
      <w:pPr>
        <w:spacing w:after="0" w:line="360" w:lineRule="auto"/>
        <w:rPr>
          <w:bCs/>
          <w:color w:val="1C134D"/>
        </w:rPr>
      </w:pPr>
      <w:r>
        <w:rPr>
          <w:bCs/>
          <w:color w:val="1C134D"/>
        </w:rPr>
        <w:t>Pentru aceasta calatorie este nevoie de pasaport</w:t>
      </w:r>
      <w:r w:rsidR="008C6B41">
        <w:rPr>
          <w:bCs/>
          <w:color w:val="1C134D"/>
        </w:rPr>
        <w:t xml:space="preserve"> </w:t>
      </w:r>
      <w:r w:rsidR="00A265D3">
        <w:rPr>
          <w:bCs/>
          <w:color w:val="1C134D"/>
        </w:rPr>
        <w:t xml:space="preserve">si viza de Australia </w:t>
      </w:r>
      <w:r>
        <w:rPr>
          <w:bCs/>
          <w:color w:val="1C134D"/>
        </w:rPr>
        <w:t>– documente valabile minimum 6 luni de la data intoarcerii in tara.</w:t>
      </w:r>
    </w:p>
    <w:p w:rsidR="00BF6985" w:rsidRDefault="00BF6985" w:rsidP="00BF6985">
      <w:pPr>
        <w:numPr>
          <w:ilvl w:val="0"/>
          <w:numId w:val="1"/>
        </w:numPr>
        <w:spacing w:after="0" w:line="240" w:lineRule="auto"/>
        <w:rPr>
          <w:bCs/>
          <w:color w:val="1C134D"/>
        </w:rPr>
      </w:pPr>
      <w:r>
        <w:rPr>
          <w:bCs/>
          <w:color w:val="1C134D"/>
        </w:rPr>
        <w:t>In derularea excursiei pot aparea situatii de forta majora precum: intarzieri in traficul aerian, schimbari de program sau de aeroporturi din ratiuni politice, greve, condiţii meteorologice, etc, ce pot avea consecinte asupra programului turistic. In aceste cazuri, agentia se obliga sa depuna toate eforturile pentru a gasi solutii in vederea depasirii situatiilor aparute dar, totodata, nu poate fi facuta raspunzatoare pentru situatiile mentionate mai sus si in consecinta, nici pentru suportarea unor cheltuieli suplimentare aferente.</w:t>
      </w:r>
    </w:p>
    <w:p w:rsidR="00BF6985" w:rsidRDefault="00BF6985" w:rsidP="00BF6985">
      <w:pPr>
        <w:numPr>
          <w:ilvl w:val="0"/>
          <w:numId w:val="1"/>
        </w:numPr>
        <w:spacing w:after="0" w:line="240" w:lineRule="auto"/>
        <w:rPr>
          <w:bCs/>
          <w:color w:val="1C134D"/>
        </w:rPr>
      </w:pPr>
      <w:r>
        <w:rPr>
          <w:bCs/>
          <w:color w:val="1C134D"/>
        </w:rPr>
        <w:t xml:space="preserve">Clasificarea pe stele a navelor este cea atribuita oficial de Ministerul Turismului </w:t>
      </w:r>
      <w:r w:rsidR="00B32B14">
        <w:rPr>
          <w:bCs/>
          <w:color w:val="1C134D"/>
        </w:rPr>
        <w:t>American</w:t>
      </w:r>
      <w:r>
        <w:rPr>
          <w:bCs/>
          <w:color w:val="1C134D"/>
        </w:rPr>
        <w:t xml:space="preserve">. Ca atare, facilitatile comune si cele ale cabinelor sunt conforme cu standardele locale. La fel si pentru hotelurile contractate, clasificarea se face local de Ministerul Turismului </w:t>
      </w:r>
      <w:r w:rsidR="008C6B41">
        <w:rPr>
          <w:bCs/>
          <w:color w:val="1C134D"/>
        </w:rPr>
        <w:t>Australian</w:t>
      </w:r>
      <w:r>
        <w:rPr>
          <w:bCs/>
          <w:color w:val="1C134D"/>
        </w:rPr>
        <w:t>.</w:t>
      </w:r>
    </w:p>
    <w:p w:rsidR="00BF6985" w:rsidRDefault="00BF6985" w:rsidP="00BF6985">
      <w:pPr>
        <w:numPr>
          <w:ilvl w:val="0"/>
          <w:numId w:val="1"/>
        </w:numPr>
        <w:spacing w:after="0" w:line="240" w:lineRule="auto"/>
        <w:rPr>
          <w:bCs/>
          <w:color w:val="1C134D"/>
        </w:rPr>
      </w:pPr>
      <w:r>
        <w:rPr>
          <w:bCs/>
          <w:color w:val="1C134D"/>
        </w:rPr>
        <w:t>Costurile de transport, precum si taxele de aeroport si securitate pot fi majorate in functie de variatia pretului petrolului pe piata internationala, companie aeriana etc.</w:t>
      </w:r>
    </w:p>
    <w:p w:rsidR="00BF6985" w:rsidRDefault="00BF6985" w:rsidP="00BF6985">
      <w:pPr>
        <w:numPr>
          <w:ilvl w:val="0"/>
          <w:numId w:val="1"/>
        </w:numPr>
        <w:spacing w:after="0" w:line="240" w:lineRule="auto"/>
        <w:rPr>
          <w:bCs/>
          <w:color w:val="1C134D"/>
        </w:rPr>
      </w:pPr>
      <w:r>
        <w:rPr>
          <w:bCs/>
          <w:color w:val="1C134D"/>
        </w:rPr>
        <w:t>Aspecte legate de sanatatea si capacitatea de a calatorii : pasagerul declara pe proprie raspundere ca poate calatorii pe mare si cu avionul si ca starea sau comportamentul sau nu vor afecta siguranta si confortul navelor, aeronavei sau a celorlalti pasageri ; orice pasager cu o afectiune care ii poate influenta capacitatea de a calatorii trebuie sa prezinte certificat medical inainte de rezervare ; compania nu poate accepta o rezervare sau transportul unei femei care va fi insarcinata in cel putin 24 de sapatamani pana la sfarsitul croazierei.</w:t>
      </w:r>
    </w:p>
    <w:p w:rsidR="00BF6985" w:rsidRDefault="00BF6985" w:rsidP="00BF6985">
      <w:pPr>
        <w:numPr>
          <w:ilvl w:val="0"/>
          <w:numId w:val="1"/>
        </w:numPr>
        <w:spacing w:after="0" w:line="240" w:lineRule="auto"/>
        <w:rPr>
          <w:bCs/>
          <w:color w:val="1C134D"/>
        </w:rPr>
      </w:pPr>
      <w:r>
        <w:rPr>
          <w:bCs/>
          <w:color w:val="1C134D"/>
        </w:rPr>
        <w:t>Agentia nu raspunde in cazul refuzului autoritatilor de la punctele de frontiera de a primi turistul pe teritoriul propriu sau de a-i permite sa paraseasca teritoriul propriu.</w:t>
      </w:r>
    </w:p>
    <w:p w:rsidR="00BF6985" w:rsidRDefault="00BF6985" w:rsidP="00BF6985">
      <w:pPr>
        <w:numPr>
          <w:ilvl w:val="0"/>
          <w:numId w:val="1"/>
        </w:numPr>
        <w:spacing w:after="0" w:line="240" w:lineRule="auto"/>
        <w:rPr>
          <w:bCs/>
          <w:color w:val="1C134D"/>
        </w:rPr>
      </w:pPr>
      <w:r>
        <w:rPr>
          <w:bCs/>
          <w:color w:val="1C134D"/>
        </w:rPr>
        <w:t>Conform reglementarilor in vigoare, minorii pot sa calatoreasca in strainatate in cazul in care:</w:t>
      </w:r>
    </w:p>
    <w:p w:rsidR="00BF6985" w:rsidRDefault="00BF6985" w:rsidP="00BF6985">
      <w:pPr>
        <w:spacing w:after="0" w:line="240" w:lineRule="auto"/>
        <w:ind w:left="720"/>
        <w:rPr>
          <w:bCs/>
          <w:color w:val="1C134D"/>
        </w:rPr>
      </w:pPr>
      <w:r>
        <w:rPr>
          <w:bCs/>
          <w:color w:val="1C134D"/>
        </w:rPr>
        <w:t>-  sunt insotiti de ambii parinti sau tutorii legali ;</w:t>
      </w:r>
    </w:p>
    <w:p w:rsidR="00BF6985" w:rsidRDefault="00BF6985" w:rsidP="00BF6985">
      <w:pPr>
        <w:spacing w:after="0" w:line="240" w:lineRule="auto"/>
        <w:ind w:left="720"/>
        <w:rPr>
          <w:bCs/>
          <w:color w:val="1C134D"/>
        </w:rPr>
      </w:pPr>
      <w:r>
        <w:rPr>
          <w:bCs/>
          <w:color w:val="1C134D"/>
        </w:rPr>
        <w:t>- sunt insotiti de un parinte sau tutore legal care poate face dovada acordului celuilalt parinte asupra calatoriei minorului. Acordul scris trebuie legalizat notarial.</w:t>
      </w:r>
    </w:p>
    <w:p w:rsidR="002E0DE2" w:rsidRPr="00045CC3" w:rsidRDefault="00BF6985" w:rsidP="00BF6985">
      <w:pPr>
        <w:rPr>
          <w:sz w:val="36"/>
          <w:szCs w:val="36"/>
        </w:rPr>
      </w:pPr>
      <w:r>
        <w:rPr>
          <w:bCs/>
          <w:color w:val="1C134D"/>
        </w:rPr>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r w:rsidR="00D71901">
        <w:rPr>
          <w:noProof/>
          <w:sz w:val="36"/>
          <w:szCs w:val="36"/>
        </w:rPr>
        <w:drawing>
          <wp:anchor distT="0" distB="0" distL="114300" distR="114300" simplePos="0" relativeHeight="251698176" behindDoc="0" locked="0" layoutInCell="1" allowOverlap="1" wp14:anchorId="38B67625" wp14:editId="4ADF4E12">
            <wp:simplePos x="0" y="0"/>
            <wp:positionH relativeFrom="margin">
              <wp:posOffset>76200</wp:posOffset>
            </wp:positionH>
            <wp:positionV relativeFrom="margin">
              <wp:posOffset>9258300</wp:posOffset>
            </wp:positionV>
            <wp:extent cx="5943600" cy="8858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anchor>
        </w:drawing>
      </w:r>
    </w:p>
    <w:sectPr w:rsidR="002E0DE2" w:rsidRPr="00045C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4F2" w:rsidRDefault="000F44F2" w:rsidP="00D71901">
      <w:pPr>
        <w:spacing w:after="0" w:line="240" w:lineRule="auto"/>
      </w:pPr>
      <w:r>
        <w:separator/>
      </w:r>
    </w:p>
  </w:endnote>
  <w:endnote w:type="continuationSeparator" w:id="0">
    <w:p w:rsidR="000F44F2" w:rsidRDefault="000F44F2" w:rsidP="00D71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4F2" w:rsidRDefault="000F44F2" w:rsidP="00D71901">
      <w:pPr>
        <w:spacing w:after="0" w:line="240" w:lineRule="auto"/>
      </w:pPr>
      <w:r>
        <w:separator/>
      </w:r>
    </w:p>
  </w:footnote>
  <w:footnote w:type="continuationSeparator" w:id="0">
    <w:p w:rsidR="000F44F2" w:rsidRDefault="000F44F2" w:rsidP="00D719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60D"/>
    <w:rsid w:val="00004723"/>
    <w:rsid w:val="00045CC3"/>
    <w:rsid w:val="0004635D"/>
    <w:rsid w:val="00054AE2"/>
    <w:rsid w:val="000F44F2"/>
    <w:rsid w:val="00131A06"/>
    <w:rsid w:val="0015400C"/>
    <w:rsid w:val="001A1690"/>
    <w:rsid w:val="001B0EF5"/>
    <w:rsid w:val="00206EFF"/>
    <w:rsid w:val="002336D6"/>
    <w:rsid w:val="002F0F16"/>
    <w:rsid w:val="00351764"/>
    <w:rsid w:val="003E2CB7"/>
    <w:rsid w:val="00453172"/>
    <w:rsid w:val="004B2B06"/>
    <w:rsid w:val="004C7973"/>
    <w:rsid w:val="004D3E94"/>
    <w:rsid w:val="004D7739"/>
    <w:rsid w:val="005149F5"/>
    <w:rsid w:val="005715A5"/>
    <w:rsid w:val="00581A9E"/>
    <w:rsid w:val="005A4ADD"/>
    <w:rsid w:val="006A47DB"/>
    <w:rsid w:val="006D2A7B"/>
    <w:rsid w:val="006E150A"/>
    <w:rsid w:val="006E1578"/>
    <w:rsid w:val="00724B6A"/>
    <w:rsid w:val="0075306B"/>
    <w:rsid w:val="00860455"/>
    <w:rsid w:val="0088482C"/>
    <w:rsid w:val="008A7246"/>
    <w:rsid w:val="008C6B41"/>
    <w:rsid w:val="009000B5"/>
    <w:rsid w:val="00912825"/>
    <w:rsid w:val="00913557"/>
    <w:rsid w:val="009E488C"/>
    <w:rsid w:val="00A2468C"/>
    <w:rsid w:val="00A265D3"/>
    <w:rsid w:val="00A674AA"/>
    <w:rsid w:val="00AE3ED7"/>
    <w:rsid w:val="00AE7F97"/>
    <w:rsid w:val="00B32B14"/>
    <w:rsid w:val="00B83F2D"/>
    <w:rsid w:val="00BB0364"/>
    <w:rsid w:val="00BB36E3"/>
    <w:rsid w:val="00BC3B01"/>
    <w:rsid w:val="00BE137D"/>
    <w:rsid w:val="00BE31BB"/>
    <w:rsid w:val="00BF6985"/>
    <w:rsid w:val="00C61D52"/>
    <w:rsid w:val="00C86826"/>
    <w:rsid w:val="00CA3EA0"/>
    <w:rsid w:val="00CA552B"/>
    <w:rsid w:val="00D71901"/>
    <w:rsid w:val="00D9660D"/>
    <w:rsid w:val="00D970FF"/>
    <w:rsid w:val="00E43E06"/>
    <w:rsid w:val="00E51B6D"/>
    <w:rsid w:val="00E66F5D"/>
    <w:rsid w:val="00EA7257"/>
    <w:rsid w:val="00ED10A9"/>
    <w:rsid w:val="00ED169B"/>
    <w:rsid w:val="00EF55EC"/>
    <w:rsid w:val="00EF6F5B"/>
    <w:rsid w:val="00F02B03"/>
    <w:rsid w:val="00F41B0E"/>
    <w:rsid w:val="00F4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129C4-1C87-4E92-AD0C-2AD24A60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CC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4C7973"/>
  </w:style>
  <w:style w:type="character" w:styleId="Strong">
    <w:name w:val="Strong"/>
    <w:uiPriority w:val="22"/>
    <w:qFormat/>
    <w:rsid w:val="004C7973"/>
    <w:rPr>
      <w:b/>
      <w:bCs/>
    </w:rPr>
  </w:style>
  <w:style w:type="character" w:styleId="Emphasis">
    <w:name w:val="Emphasis"/>
    <w:uiPriority w:val="20"/>
    <w:qFormat/>
    <w:rsid w:val="004C7973"/>
    <w:rPr>
      <w:i/>
      <w:iCs/>
    </w:rPr>
  </w:style>
  <w:style w:type="paragraph" w:styleId="Header">
    <w:name w:val="header"/>
    <w:basedOn w:val="Normal"/>
    <w:link w:val="HeaderChar"/>
    <w:uiPriority w:val="99"/>
    <w:unhideWhenUsed/>
    <w:rsid w:val="00D71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901"/>
    <w:rPr>
      <w:rFonts w:ascii="Calibri" w:eastAsia="Calibri" w:hAnsi="Calibri" w:cs="Times New Roman"/>
    </w:rPr>
  </w:style>
  <w:style w:type="paragraph" w:styleId="Footer">
    <w:name w:val="footer"/>
    <w:basedOn w:val="Normal"/>
    <w:link w:val="FooterChar"/>
    <w:uiPriority w:val="99"/>
    <w:unhideWhenUsed/>
    <w:rsid w:val="00D71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90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Pages>10</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35</cp:revision>
  <dcterms:created xsi:type="dcterms:W3CDTF">2017-02-07T11:00:00Z</dcterms:created>
  <dcterms:modified xsi:type="dcterms:W3CDTF">2017-05-10T07:31:00Z</dcterms:modified>
</cp:coreProperties>
</file>